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53F" w:rsidRDefault="00100915" w:rsidP="00100915">
      <w:pPr>
        <w:jc w:val="center"/>
        <w:rPr>
          <w:b/>
          <w:sz w:val="28"/>
        </w:rPr>
      </w:pPr>
      <w:r w:rsidRPr="00100915">
        <w:rPr>
          <w:b/>
          <w:sz w:val="28"/>
        </w:rPr>
        <w:t>Natječaj za dodjelu Rektorove nagrade za ak. god. 2019./2020.</w:t>
      </w:r>
    </w:p>
    <w:p w:rsidR="00100915" w:rsidRDefault="00100915" w:rsidP="00100915">
      <w:pPr>
        <w:jc w:val="center"/>
        <w:rPr>
          <w:b/>
          <w:sz w:val="28"/>
        </w:rPr>
      </w:pPr>
    </w:p>
    <w:p w:rsidR="00100915" w:rsidRPr="00100915" w:rsidRDefault="00100915" w:rsidP="00100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009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odredbi čl. 2. </w:t>
      </w:r>
      <w:r w:rsidRPr="001009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Pravilnika o dodjeli Rektorove nagrade</w:t>
      </w:r>
      <w:r w:rsidRPr="001009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rektor Sveučilišta u Zagrebu prof. dr. </w:t>
      </w:r>
      <w:proofErr w:type="spellStart"/>
      <w:r w:rsidRPr="001009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</w:t>
      </w:r>
      <w:proofErr w:type="spellEnd"/>
      <w:r w:rsidRPr="001009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Damir </w:t>
      </w:r>
      <w:proofErr w:type="spellStart"/>
      <w:r w:rsidRPr="001009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Boras</w:t>
      </w:r>
      <w:proofErr w:type="spellEnd"/>
      <w:r w:rsidRPr="001009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raspisuje Natječaj za dodjelu Rektorove nagrade za akademsku godinu 2019./2020.</w:t>
      </w:r>
    </w:p>
    <w:p w:rsidR="00100915" w:rsidRPr="00100915" w:rsidRDefault="00100915" w:rsidP="00100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100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Pravo natjecanja </w:t>
      </w:r>
      <w:r w:rsidRPr="001009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imaju svi studenti preddiplomskih, diplomskih, te integriranih preddiplomskih i diplomskih studija Sveučilišta u Zagrebu.</w:t>
      </w:r>
    </w:p>
    <w:p w:rsidR="00100915" w:rsidRPr="00100915" w:rsidRDefault="00100915" w:rsidP="00100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00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Prijava radova za Rektorovu nagradu</w:t>
      </w:r>
      <w:r w:rsidRPr="001009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obavlja se popunjavanjem odgovarajućih obrazaca na mrežnim stranicama Sveučilišta u Zagrebu Predaja radova za rektorovu nagradu.</w:t>
      </w:r>
      <w:r w:rsidRPr="001009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Studenti mogu pristupiti ovoj aplikaciji svojim </w:t>
      </w:r>
      <w:proofErr w:type="spellStart"/>
      <w:r w:rsidRPr="001009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AAI@EduHr</w:t>
      </w:r>
      <w:proofErr w:type="spellEnd"/>
      <w:r w:rsidRPr="001009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elektroničkim identitetom. Ako studenti ne znaju korisničku oznaku ili zaporku, za pomoć se mogu obratiti administratoru matične ustanove.</w:t>
      </w:r>
      <w:r w:rsidRPr="001009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1009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100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Studenti su dužni do četvrtka 30. travnja 2020. godine do 16 sati</w:t>
      </w:r>
      <w:r w:rsidRPr="001009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obaviti prijavu rada na mrežnim stranicama Sveučilišta.</w:t>
      </w:r>
      <w:r w:rsidRPr="001009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100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Mentori su dužni do četvrtka 30. travnja 2020. godine do 16 sati</w:t>
      </w:r>
      <w:r w:rsidRPr="001009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odgovarajući obrazac na mrežnim stranicama Sveučilišta u Zagrebu upisati obrazloženje po čemu predloženi rad udovoljava kriterijima izvrsnosti.</w:t>
      </w:r>
    </w:p>
    <w:p w:rsidR="00100915" w:rsidRPr="00100915" w:rsidRDefault="00100915" w:rsidP="00100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F0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Studenti su dužni do četvrtka </w:t>
      </w:r>
      <w:r w:rsidR="001F0969" w:rsidRPr="001F0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07</w:t>
      </w:r>
      <w:r w:rsidR="002D4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svibnja 2020</w:t>
      </w:r>
      <w:bookmarkStart w:id="0" w:name="_GoBack"/>
      <w:bookmarkEnd w:id="0"/>
      <w:r w:rsidRPr="001F0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do 12 sati predati u Pisarnicu TTF-a</w:t>
      </w:r>
      <w:r w:rsidRPr="00100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ispis cijelog prijavljenog rada (uključujući i obrazloženje mentora) u dva primjerka i CD</w:t>
      </w:r>
      <w:r w:rsidRPr="001009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 istim, na ime </w:t>
      </w:r>
      <w:r w:rsidRPr="001009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Povjerenstvo za ocjenu izvrsnosti znanstvenog i umjetničkog rada studenata Sveučilišta u Zagrebu Tekstilno-tehnološkog fakulteta u </w:t>
      </w:r>
      <w:proofErr w:type="spellStart"/>
      <w:r w:rsidRPr="001009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akad</w:t>
      </w:r>
      <w:proofErr w:type="spellEnd"/>
      <w:r w:rsidRPr="001009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. god. 2019./2020</w:t>
      </w:r>
      <w:r w:rsidRPr="001009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1009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100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Dodatno, prijave trebaju sadržavati i dokaznice za ostale elemente ocjenjivanja</w:t>
      </w:r>
      <w:r w:rsidRPr="001009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skladu s objavljenim Kriterijima TTF-a za vrednovanja izvrsnosti radova za dodjelu Rektorove nagrade.</w:t>
      </w:r>
    </w:p>
    <w:p w:rsidR="00100915" w:rsidRDefault="00100915" w:rsidP="00100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009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Natječaj i Pravilnik nalaze se u privitku, a također ih možete naći na sljedećoj web stranici Sveučilišta u Zagrebu: </w:t>
      </w:r>
      <w:hyperlink r:id="rId4" w:history="1">
        <w:r w:rsidRPr="00800BF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http://www.unizg.hr/nc/vijest/article/natjecaj-za-dodjelu-rektorove-nagrade-za-ak-god-20192020/?fbclid=IwAR3Iy_HsgNj_p0P2Il2TM01pM-c-IJaXFRvsIWkNQ7RAik907cmGUKrsdSU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0476A6" w:rsidRDefault="000476A6" w:rsidP="00100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476A6" w:rsidRPr="00100915" w:rsidRDefault="000476A6" w:rsidP="00100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00915" w:rsidRDefault="00100915" w:rsidP="00100915">
      <w:pPr>
        <w:rPr>
          <w:b/>
          <w:sz w:val="28"/>
        </w:rPr>
      </w:pPr>
    </w:p>
    <w:p w:rsidR="000476A6" w:rsidRPr="00100915" w:rsidRDefault="000476A6" w:rsidP="000476A6">
      <w:pPr>
        <w:jc w:val="right"/>
        <w:rPr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Izv. p</w:t>
      </w:r>
      <w:r w:rsidRPr="008964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rof.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964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dr. </w:t>
      </w:r>
      <w:proofErr w:type="spellStart"/>
      <w:r w:rsidRPr="008964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</w:t>
      </w:r>
      <w:proofErr w:type="spellEnd"/>
      <w:r w:rsidRPr="008964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Iva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Rezić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8964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prodekanica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znanstvenoistraživački rad</w:t>
      </w:r>
    </w:p>
    <w:sectPr w:rsidR="000476A6" w:rsidRPr="00100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15"/>
    <w:rsid w:val="000476A6"/>
    <w:rsid w:val="00100915"/>
    <w:rsid w:val="001F0969"/>
    <w:rsid w:val="001F7E01"/>
    <w:rsid w:val="00270CD1"/>
    <w:rsid w:val="002D45AA"/>
    <w:rsid w:val="009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02E5"/>
  <w15:chartTrackingRefBased/>
  <w15:docId w15:val="{7A88F6E5-0654-45AF-957C-A37BCD66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g.hr/nc/vijest/article/natjecaj-za-dodjelu-rektorove-nagrade-za-ak-god-20192020/?fbclid=IwAR3Iy_HsgNj_p0P2Il2TM01pM-c-IJaXFRvsIWkNQ7RAik907cmGUKrsd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Botteri</dc:creator>
  <cp:keywords/>
  <dc:description/>
  <cp:lastModifiedBy>Ruzica</cp:lastModifiedBy>
  <cp:revision>4</cp:revision>
  <dcterms:created xsi:type="dcterms:W3CDTF">2020-03-05T13:01:00Z</dcterms:created>
  <dcterms:modified xsi:type="dcterms:W3CDTF">2020-03-06T08:45:00Z</dcterms:modified>
</cp:coreProperties>
</file>