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E" w:rsidRDefault="0072056E" w:rsidP="0072056E">
      <w:pPr>
        <w:tabs>
          <w:tab w:val="left" w:pos="5595"/>
        </w:tabs>
        <w:jc w:val="center"/>
        <w:rPr>
          <w:sz w:val="28"/>
          <w:szCs w:val="28"/>
        </w:rPr>
      </w:pPr>
      <w:r w:rsidRPr="0072056E">
        <w:rPr>
          <w:sz w:val="28"/>
          <w:szCs w:val="28"/>
        </w:rPr>
        <w:t>OBRAZLOŽENJE OPĆEG DIJELA IZVJEŠTAJA O IZVRŠENJU FINANCIJSKOG PLANA</w:t>
      </w:r>
    </w:p>
    <w:p w:rsidR="0072056E" w:rsidRDefault="0072056E" w:rsidP="0072056E">
      <w:pPr>
        <w:tabs>
          <w:tab w:val="left" w:pos="5595"/>
        </w:tabs>
        <w:jc w:val="center"/>
        <w:rPr>
          <w:sz w:val="28"/>
          <w:szCs w:val="28"/>
        </w:rPr>
      </w:pPr>
    </w:p>
    <w:p w:rsidR="0072056E" w:rsidRDefault="0072056E" w:rsidP="0072056E">
      <w:pPr>
        <w:tabs>
          <w:tab w:val="left" w:pos="5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(1804) SVEUČILIŠTE U ZAGREBU, TEKSTILNO-TEHNOLOŠKI FAKULTET-I</w:t>
      </w:r>
      <w:r w:rsidR="00132759">
        <w:rPr>
          <w:sz w:val="28"/>
          <w:szCs w:val="28"/>
        </w:rPr>
        <w:t>ZVRŠENJE FINANCIJSKOG PLANA I-XII</w:t>
      </w:r>
      <w:r>
        <w:rPr>
          <w:sz w:val="28"/>
          <w:szCs w:val="28"/>
        </w:rPr>
        <w:t xml:space="preserve"> 2023. GODINE.</w:t>
      </w:r>
    </w:p>
    <w:p w:rsidR="0072056E" w:rsidRDefault="0072056E" w:rsidP="0072056E">
      <w:pPr>
        <w:tabs>
          <w:tab w:val="left" w:pos="5595"/>
        </w:tabs>
        <w:jc w:val="center"/>
        <w:rPr>
          <w:sz w:val="28"/>
          <w:szCs w:val="28"/>
        </w:rPr>
      </w:pPr>
    </w:p>
    <w:p w:rsidR="0072056E" w:rsidRDefault="0072056E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Sukladno članku 86 Zakona o proračunu (NN 144/21) Tekstilno tehnološki fakultet je napisao i obrazloženje općeg dijela izvještaja o izvršenju financijskog plana za 2023. godinu.</w:t>
      </w:r>
    </w:p>
    <w:p w:rsidR="00940C59" w:rsidRPr="00940C59" w:rsidRDefault="00940C59" w:rsidP="0072056E">
      <w:pPr>
        <w:tabs>
          <w:tab w:val="left" w:pos="5595"/>
        </w:tabs>
        <w:jc w:val="both"/>
        <w:rPr>
          <w:b/>
          <w:sz w:val="28"/>
          <w:szCs w:val="28"/>
        </w:rPr>
      </w:pPr>
      <w:r w:rsidRPr="00940C59">
        <w:rPr>
          <w:b/>
          <w:sz w:val="28"/>
          <w:szCs w:val="28"/>
        </w:rPr>
        <w:t>PRIHODI I PRIMICI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45C5" w:rsidTr="009645C5">
        <w:tc>
          <w:tcPr>
            <w:tcW w:w="4531" w:type="dxa"/>
          </w:tcPr>
          <w:p w:rsidR="009645C5" w:rsidRPr="009645C5" w:rsidRDefault="009645C5" w:rsidP="0072056E">
            <w:pPr>
              <w:tabs>
                <w:tab w:val="left" w:pos="5595"/>
              </w:tabs>
              <w:jc w:val="both"/>
              <w:rPr>
                <w:b/>
                <w:sz w:val="24"/>
                <w:szCs w:val="24"/>
              </w:rPr>
            </w:pPr>
            <w:r w:rsidRPr="009645C5">
              <w:rPr>
                <w:b/>
                <w:sz w:val="24"/>
                <w:szCs w:val="24"/>
              </w:rPr>
              <w:t>PLAN 2023</w:t>
            </w:r>
          </w:p>
        </w:tc>
        <w:tc>
          <w:tcPr>
            <w:tcW w:w="4531" w:type="dxa"/>
          </w:tcPr>
          <w:p w:rsidR="009645C5" w:rsidRPr="009645C5" w:rsidRDefault="009645C5" w:rsidP="0072056E">
            <w:pPr>
              <w:tabs>
                <w:tab w:val="left" w:pos="5595"/>
              </w:tabs>
              <w:jc w:val="both"/>
              <w:rPr>
                <w:b/>
                <w:sz w:val="24"/>
                <w:szCs w:val="24"/>
              </w:rPr>
            </w:pPr>
            <w:r w:rsidRPr="009645C5">
              <w:rPr>
                <w:b/>
                <w:sz w:val="24"/>
                <w:szCs w:val="24"/>
              </w:rPr>
              <w:t>IZVRŠENJE 2023</w:t>
            </w:r>
          </w:p>
        </w:tc>
      </w:tr>
      <w:tr w:rsidR="009645C5" w:rsidTr="009645C5">
        <w:tc>
          <w:tcPr>
            <w:tcW w:w="4531" w:type="dxa"/>
          </w:tcPr>
          <w:p w:rsidR="00314C56" w:rsidRDefault="00314C56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5.554.111,00</w:t>
            </w:r>
          </w:p>
        </w:tc>
        <w:tc>
          <w:tcPr>
            <w:tcW w:w="4531" w:type="dxa"/>
          </w:tcPr>
          <w:p w:rsidR="009645C5" w:rsidRDefault="00314C56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5.672.878,81</w:t>
            </w:r>
          </w:p>
        </w:tc>
      </w:tr>
    </w:tbl>
    <w:p w:rsidR="0072056E" w:rsidRDefault="0072056E" w:rsidP="0072056E">
      <w:pPr>
        <w:tabs>
          <w:tab w:val="left" w:pos="5595"/>
        </w:tabs>
        <w:jc w:val="both"/>
        <w:rPr>
          <w:sz w:val="24"/>
          <w:szCs w:val="24"/>
        </w:rPr>
      </w:pPr>
    </w:p>
    <w:p w:rsidR="004F2D60" w:rsidRDefault="004F2D60" w:rsidP="00020B37">
      <w:pPr>
        <w:tabs>
          <w:tab w:val="left" w:pos="5595"/>
        </w:tabs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PRIHODI POSLOVANJA</w:t>
      </w:r>
      <w:r w:rsidR="00020B37">
        <w:rPr>
          <w:sz w:val="24"/>
          <w:szCs w:val="24"/>
        </w:rPr>
        <w:t>-PLAN 2023</w:t>
      </w:r>
      <w:r w:rsidR="00020B37">
        <w:rPr>
          <w:sz w:val="24"/>
          <w:szCs w:val="24"/>
        </w:rPr>
        <w:tab/>
      </w:r>
      <w:r w:rsidR="00020B37">
        <w:rPr>
          <w:sz w:val="24"/>
          <w:szCs w:val="24"/>
        </w:rPr>
        <w:tab/>
      </w:r>
      <w:r w:rsidR="00020B37">
        <w:rPr>
          <w:sz w:val="24"/>
          <w:szCs w:val="24"/>
        </w:rPr>
        <w:tab/>
      </w:r>
      <w:r w:rsidR="00020B37">
        <w:rPr>
          <w:sz w:val="24"/>
          <w:szCs w:val="24"/>
        </w:rPr>
        <w:tab/>
        <w:t xml:space="preserve">         PRIHODI POSLOVANJA</w:t>
      </w:r>
    </w:p>
    <w:p w:rsidR="00020B37" w:rsidRDefault="00132759" w:rsidP="00020B37">
      <w:pPr>
        <w:tabs>
          <w:tab w:val="left" w:pos="5595"/>
        </w:tabs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IZVRŠENJE I-XII</w:t>
      </w:r>
      <w:r w:rsidR="00020B37">
        <w:rPr>
          <w:sz w:val="24"/>
          <w:szCs w:val="24"/>
        </w:rPr>
        <w:t xml:space="preserve"> 2023</w:t>
      </w:r>
    </w:p>
    <w:p w:rsidR="004F2D60" w:rsidRDefault="004F2D60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Sukladno tablici 1 predvidjeli smo prihode po slijedećim izvorima:</w:t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C38C1">
        <w:rPr>
          <w:sz w:val="24"/>
          <w:szCs w:val="24"/>
        </w:rPr>
        <w:t xml:space="preserve">ZVOR 11 </w:t>
      </w:r>
      <w:r w:rsidR="00020B37">
        <w:rPr>
          <w:sz w:val="24"/>
          <w:szCs w:val="24"/>
        </w:rPr>
        <w:t>OPĆI PRIHODI I PRIMICI</w:t>
      </w:r>
      <w:r w:rsidR="0022722D">
        <w:rPr>
          <w:sz w:val="24"/>
          <w:szCs w:val="24"/>
        </w:rPr>
        <w:t xml:space="preserve">                                    4.714,519             4.564.932,50</w:t>
      </w:r>
      <w:r w:rsidR="00020B37">
        <w:rPr>
          <w:sz w:val="24"/>
          <w:szCs w:val="24"/>
        </w:rPr>
        <w:tab/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</w:t>
      </w:r>
      <w:r w:rsidR="0022722D">
        <w:rPr>
          <w:sz w:val="24"/>
          <w:szCs w:val="24"/>
        </w:rPr>
        <w:t>VOR 12 SREDSTVA UČEŠĆA U POMOĆI                              22.372                   25.026,67</w:t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31</w:t>
      </w:r>
      <w:r w:rsidR="0022722D">
        <w:rPr>
          <w:sz w:val="24"/>
          <w:szCs w:val="24"/>
        </w:rPr>
        <w:t xml:space="preserve">                                                                                      29.675                   28.458,27</w:t>
      </w:r>
      <w:r>
        <w:rPr>
          <w:sz w:val="24"/>
          <w:szCs w:val="24"/>
        </w:rPr>
        <w:tab/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43 OSTALI PRIHODI ZA POSEBNE NAMJENE</w:t>
      </w:r>
      <w:r w:rsidR="0022722D">
        <w:rPr>
          <w:sz w:val="24"/>
          <w:szCs w:val="24"/>
        </w:rPr>
        <w:t xml:space="preserve">              81.420                 122.516,71</w:t>
      </w:r>
      <w:r>
        <w:rPr>
          <w:sz w:val="24"/>
          <w:szCs w:val="24"/>
        </w:rPr>
        <w:tab/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51 POMOĆI EU</w:t>
      </w:r>
      <w:r w:rsidR="0022722D">
        <w:rPr>
          <w:sz w:val="24"/>
          <w:szCs w:val="24"/>
        </w:rPr>
        <w:tab/>
        <w:t>59.000</w:t>
      </w:r>
      <w:r>
        <w:rPr>
          <w:sz w:val="24"/>
          <w:szCs w:val="24"/>
        </w:rPr>
        <w:tab/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52 OSTALE POMOĆI</w:t>
      </w:r>
      <w:r w:rsidR="0022722D">
        <w:rPr>
          <w:sz w:val="24"/>
          <w:szCs w:val="24"/>
        </w:rPr>
        <w:t xml:space="preserve">                                                     262.206                 191.605,03</w:t>
      </w:r>
      <w:r>
        <w:rPr>
          <w:sz w:val="24"/>
          <w:szCs w:val="24"/>
        </w:rPr>
        <w:tab/>
      </w:r>
    </w:p>
    <w:p w:rsidR="00321BCB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61 DONACIJE</w:t>
      </w:r>
      <w:r w:rsidR="00694CE0">
        <w:rPr>
          <w:sz w:val="24"/>
          <w:szCs w:val="24"/>
        </w:rPr>
        <w:t xml:space="preserve">                                                                  258.142                 220.746,76</w:t>
      </w:r>
      <w:r>
        <w:rPr>
          <w:sz w:val="24"/>
          <w:szCs w:val="24"/>
        </w:rPr>
        <w:tab/>
      </w:r>
    </w:p>
    <w:p w:rsidR="00020B37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561 EUROPSKI SOCIJALNI FOND (ESF)</w:t>
      </w:r>
      <w:r w:rsidR="00694CE0">
        <w:rPr>
          <w:sz w:val="24"/>
          <w:szCs w:val="24"/>
        </w:rPr>
        <w:t xml:space="preserve">                       126.777                  141.817,99</w:t>
      </w:r>
      <w:r>
        <w:rPr>
          <w:sz w:val="24"/>
          <w:szCs w:val="24"/>
        </w:rPr>
        <w:tab/>
      </w:r>
    </w:p>
    <w:p w:rsidR="00020B37" w:rsidRDefault="00020B37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OSTVARENI</w:t>
      </w:r>
      <w:r w:rsidR="00816FF5">
        <w:rPr>
          <w:sz w:val="24"/>
          <w:szCs w:val="24"/>
        </w:rPr>
        <w:t xml:space="preserve"> PRIHODI IZVAN PLANIRANOG:</w:t>
      </w:r>
    </w:p>
    <w:p w:rsidR="00816FF5" w:rsidRDefault="00816FF5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563 EU FOND ZA REGIONALNI RAZVOJ</w:t>
      </w:r>
      <w:r w:rsidR="009D42B8">
        <w:rPr>
          <w:sz w:val="24"/>
          <w:szCs w:val="24"/>
        </w:rPr>
        <w:t xml:space="preserve">                                                      55.748,35</w:t>
      </w:r>
      <w:r>
        <w:rPr>
          <w:sz w:val="24"/>
          <w:szCs w:val="24"/>
        </w:rPr>
        <w:tab/>
      </w:r>
    </w:p>
    <w:p w:rsidR="00816FF5" w:rsidRDefault="00816FF5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IZVOR 576 FOND SOLIDARNOSTI EU</w:t>
      </w:r>
      <w:r w:rsidR="009D42B8">
        <w:rPr>
          <w:sz w:val="24"/>
          <w:szCs w:val="24"/>
        </w:rPr>
        <w:tab/>
      </w:r>
      <w:r w:rsidR="009D42B8">
        <w:rPr>
          <w:sz w:val="24"/>
          <w:szCs w:val="24"/>
        </w:rPr>
        <w:tab/>
        <w:t xml:space="preserve">                            320.445,04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7EF2" w:rsidRPr="003D7C26" w:rsidRDefault="00667EF2" w:rsidP="0066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3D7C26">
        <w:rPr>
          <w:rFonts w:ascii="Arial" w:hAnsi="Arial" w:cs="Arial"/>
          <w:noProof w:val="0"/>
          <w:sz w:val="24"/>
          <w:szCs w:val="24"/>
        </w:rPr>
        <w:t xml:space="preserve">Prihodi poslovanja iznose </w:t>
      </w:r>
      <w:r w:rsidR="00D01F18" w:rsidRPr="003D7C26">
        <w:rPr>
          <w:rFonts w:ascii="Arial" w:hAnsi="Arial" w:cs="Arial"/>
          <w:noProof w:val="0"/>
          <w:sz w:val="24"/>
          <w:szCs w:val="24"/>
        </w:rPr>
        <w:t>5.672.878,81</w:t>
      </w:r>
      <w:r w:rsidRPr="003D7C26">
        <w:rPr>
          <w:rFonts w:ascii="Arial" w:hAnsi="Arial" w:cs="Arial"/>
          <w:noProof w:val="0"/>
          <w:sz w:val="24"/>
          <w:szCs w:val="24"/>
        </w:rPr>
        <w:t xml:space="preserve">€, </w:t>
      </w:r>
      <w:r w:rsidR="0000609B" w:rsidRPr="003D7C26">
        <w:rPr>
          <w:rFonts w:ascii="Arial" w:hAnsi="Arial" w:cs="Arial"/>
          <w:noProof w:val="0"/>
          <w:sz w:val="24"/>
          <w:szCs w:val="24"/>
        </w:rPr>
        <w:t>š</w:t>
      </w:r>
      <w:r w:rsidRPr="003D7C26">
        <w:rPr>
          <w:rFonts w:ascii="Arial" w:hAnsi="Arial" w:cs="Arial"/>
          <w:noProof w:val="0"/>
          <w:sz w:val="24"/>
          <w:szCs w:val="24"/>
        </w:rPr>
        <w:t xml:space="preserve">to je </w:t>
      </w:r>
      <w:r w:rsidR="00D01F18" w:rsidRPr="003D7C26">
        <w:rPr>
          <w:rFonts w:ascii="Arial" w:hAnsi="Arial" w:cs="Arial"/>
          <w:noProof w:val="0"/>
          <w:sz w:val="24"/>
          <w:szCs w:val="24"/>
        </w:rPr>
        <w:t>2</w:t>
      </w:r>
      <w:r w:rsidRPr="003D7C26">
        <w:rPr>
          <w:rFonts w:ascii="Arial" w:hAnsi="Arial" w:cs="Arial"/>
          <w:noProof w:val="0"/>
          <w:sz w:val="24"/>
          <w:szCs w:val="24"/>
        </w:rPr>
        <w:t xml:space="preserve">%  </w:t>
      </w:r>
      <w:r w:rsidR="00D01F18" w:rsidRPr="003D7C26">
        <w:rPr>
          <w:rFonts w:ascii="Arial" w:hAnsi="Arial" w:cs="Arial"/>
          <w:noProof w:val="0"/>
          <w:sz w:val="24"/>
          <w:szCs w:val="24"/>
        </w:rPr>
        <w:t xml:space="preserve">više </w:t>
      </w:r>
      <w:r w:rsidRPr="003D7C26">
        <w:rPr>
          <w:rFonts w:ascii="Arial" w:hAnsi="Arial" w:cs="Arial"/>
          <w:noProof w:val="0"/>
          <w:sz w:val="24"/>
          <w:szCs w:val="24"/>
        </w:rPr>
        <w:t>od ukupno planiranih</w:t>
      </w:r>
    </w:p>
    <w:p w:rsidR="00816FF5" w:rsidRPr="003D7C26" w:rsidRDefault="00667EF2" w:rsidP="00667EF2">
      <w:pPr>
        <w:tabs>
          <w:tab w:val="left" w:pos="5595"/>
        </w:tabs>
        <w:jc w:val="both"/>
        <w:rPr>
          <w:rFonts w:ascii="Arial" w:hAnsi="Arial" w:cs="Arial"/>
          <w:sz w:val="24"/>
          <w:szCs w:val="24"/>
        </w:rPr>
      </w:pPr>
      <w:r w:rsidRPr="003D7C26">
        <w:rPr>
          <w:rFonts w:ascii="Arial" w:hAnsi="Arial" w:cs="Arial"/>
          <w:noProof w:val="0"/>
          <w:sz w:val="24"/>
          <w:szCs w:val="24"/>
        </w:rPr>
        <w:t>godišnjih prihoda.</w:t>
      </w:r>
      <w:r w:rsidR="009C3B0B" w:rsidRPr="003D7C26">
        <w:rPr>
          <w:rFonts w:ascii="Arial" w:hAnsi="Arial" w:cs="Arial"/>
          <w:noProof w:val="0"/>
          <w:sz w:val="24"/>
          <w:szCs w:val="24"/>
        </w:rPr>
        <w:t xml:space="preserve"> </w:t>
      </w:r>
      <w:r w:rsidR="00DA1B16" w:rsidRPr="003D7C26">
        <w:rPr>
          <w:rFonts w:ascii="Arial" w:hAnsi="Arial" w:cs="Arial"/>
          <w:noProof w:val="0"/>
          <w:sz w:val="24"/>
          <w:szCs w:val="24"/>
        </w:rPr>
        <w:t>Negativna o</w:t>
      </w:r>
      <w:r w:rsidR="003D7C26" w:rsidRPr="003D7C26">
        <w:rPr>
          <w:rFonts w:ascii="Arial" w:hAnsi="Arial" w:cs="Arial"/>
          <w:noProof w:val="0"/>
          <w:sz w:val="24"/>
          <w:szCs w:val="24"/>
        </w:rPr>
        <w:t xml:space="preserve">dstupanja su minimalna unutar izvora 31, a na izvoru 52, kojem vodimo projekte je negativno odstupanje vezano uz produljenje rokova realizacije nekih projekata, gdje će završni ZNS-ovi biti </w:t>
      </w:r>
      <w:r w:rsidR="003D7C26">
        <w:rPr>
          <w:rFonts w:ascii="Arial" w:hAnsi="Arial" w:cs="Arial"/>
          <w:noProof w:val="0"/>
          <w:sz w:val="24"/>
          <w:szCs w:val="24"/>
        </w:rPr>
        <w:t>(neki  već i jesu) plaćeni u ovoj 2024.</w:t>
      </w:r>
      <w:r w:rsidR="003D7C26" w:rsidRPr="003D7C26">
        <w:rPr>
          <w:rFonts w:ascii="Arial" w:hAnsi="Arial" w:cs="Arial"/>
          <w:noProof w:val="0"/>
          <w:sz w:val="24"/>
          <w:szCs w:val="24"/>
        </w:rPr>
        <w:t>godini.</w:t>
      </w:r>
      <w:r w:rsidR="009C3B0B" w:rsidRPr="003D7C26">
        <w:rPr>
          <w:rFonts w:ascii="Arial" w:hAnsi="Arial" w:cs="Arial"/>
          <w:noProof w:val="0"/>
          <w:sz w:val="24"/>
          <w:szCs w:val="24"/>
        </w:rPr>
        <w:t xml:space="preserve"> Unutar planiranog se nisu nalazili izvori 563 i 576(2) od kojih je u ukupnom iznosu ostvareno </w:t>
      </w:r>
      <w:r w:rsidR="003D7C26" w:rsidRPr="003D7C26">
        <w:rPr>
          <w:rFonts w:ascii="Arial" w:hAnsi="Arial" w:cs="Arial"/>
          <w:noProof w:val="0"/>
          <w:sz w:val="24"/>
          <w:szCs w:val="24"/>
        </w:rPr>
        <w:t>376.193,40 odnosno 7</w:t>
      </w:r>
      <w:r w:rsidR="009C3B0B" w:rsidRPr="003D7C26">
        <w:rPr>
          <w:rFonts w:ascii="Arial" w:hAnsi="Arial" w:cs="Arial"/>
          <w:noProof w:val="0"/>
          <w:sz w:val="24"/>
          <w:szCs w:val="24"/>
        </w:rPr>
        <w:t xml:space="preserve">% od ukupnih prihoda. </w:t>
      </w:r>
    </w:p>
    <w:p w:rsidR="00A23026" w:rsidRDefault="00A23026" w:rsidP="0072056E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RASHODI I IZDACI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24D" w:rsidTr="00F5024D">
        <w:tc>
          <w:tcPr>
            <w:tcW w:w="4531" w:type="dxa"/>
          </w:tcPr>
          <w:p w:rsidR="00F5024D" w:rsidRPr="00F5024D" w:rsidRDefault="00F5024D" w:rsidP="0072056E">
            <w:pPr>
              <w:tabs>
                <w:tab w:val="left" w:pos="5595"/>
              </w:tabs>
              <w:jc w:val="both"/>
              <w:rPr>
                <w:b/>
                <w:sz w:val="24"/>
                <w:szCs w:val="24"/>
              </w:rPr>
            </w:pPr>
            <w:r w:rsidRPr="00F5024D">
              <w:rPr>
                <w:b/>
                <w:sz w:val="24"/>
                <w:szCs w:val="24"/>
              </w:rPr>
              <w:t>PLAN 2023</w:t>
            </w:r>
          </w:p>
        </w:tc>
        <w:tc>
          <w:tcPr>
            <w:tcW w:w="4531" w:type="dxa"/>
          </w:tcPr>
          <w:p w:rsidR="00F5024D" w:rsidRPr="00F5024D" w:rsidRDefault="00F5024D" w:rsidP="0072056E">
            <w:pPr>
              <w:tabs>
                <w:tab w:val="left" w:pos="5595"/>
              </w:tabs>
              <w:jc w:val="both"/>
              <w:rPr>
                <w:b/>
                <w:sz w:val="24"/>
                <w:szCs w:val="24"/>
              </w:rPr>
            </w:pPr>
            <w:r w:rsidRPr="00F5024D">
              <w:rPr>
                <w:b/>
                <w:sz w:val="24"/>
                <w:szCs w:val="24"/>
              </w:rPr>
              <w:t>IZVRŠENJE 2023</w:t>
            </w:r>
          </w:p>
        </w:tc>
      </w:tr>
      <w:tr w:rsidR="00F5024D" w:rsidTr="00F5024D">
        <w:tc>
          <w:tcPr>
            <w:tcW w:w="4531" w:type="dxa"/>
          </w:tcPr>
          <w:p w:rsidR="00F5024D" w:rsidRDefault="00D71BAA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5.554.111,00</w:t>
            </w:r>
          </w:p>
        </w:tc>
        <w:tc>
          <w:tcPr>
            <w:tcW w:w="4531" w:type="dxa"/>
          </w:tcPr>
          <w:p w:rsidR="00F5024D" w:rsidRDefault="00D71BAA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5.763.273,01</w:t>
            </w:r>
          </w:p>
        </w:tc>
      </w:tr>
    </w:tbl>
    <w:p w:rsidR="00AE3BF1" w:rsidRDefault="00AE3BF1" w:rsidP="0072056E">
      <w:pPr>
        <w:tabs>
          <w:tab w:val="left" w:pos="5595"/>
        </w:tabs>
        <w:jc w:val="both"/>
        <w:rPr>
          <w:sz w:val="24"/>
          <w:szCs w:val="24"/>
        </w:rPr>
      </w:pPr>
    </w:p>
    <w:p w:rsidR="00507D96" w:rsidRPr="000F70F0" w:rsidRDefault="00507D96" w:rsidP="0072056E">
      <w:pPr>
        <w:tabs>
          <w:tab w:val="left" w:pos="5595"/>
        </w:tabs>
        <w:jc w:val="both"/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RASHODI POSLOVANJA-PLAN</w:t>
      </w:r>
      <w:r w:rsidRPr="000F70F0">
        <w:rPr>
          <w:b/>
          <w:sz w:val="24"/>
          <w:szCs w:val="24"/>
        </w:rPr>
        <w:tab/>
      </w:r>
      <w:r w:rsidRPr="000F70F0">
        <w:rPr>
          <w:b/>
          <w:sz w:val="24"/>
          <w:szCs w:val="24"/>
        </w:rPr>
        <w:tab/>
      </w:r>
      <w:r w:rsidR="00B73B1E">
        <w:rPr>
          <w:b/>
          <w:sz w:val="24"/>
          <w:szCs w:val="24"/>
        </w:rPr>
        <w:tab/>
      </w:r>
      <w:r w:rsidR="00132759">
        <w:rPr>
          <w:b/>
          <w:sz w:val="24"/>
          <w:szCs w:val="24"/>
        </w:rPr>
        <w:t>IZVRŠENJE I-XII</w:t>
      </w:r>
      <w:r w:rsidRPr="000F70F0">
        <w:rPr>
          <w:b/>
          <w:sz w:val="24"/>
          <w:szCs w:val="24"/>
        </w:rPr>
        <w:t xml:space="preserve"> 2023</w:t>
      </w:r>
    </w:p>
    <w:p w:rsidR="00507D96" w:rsidRPr="000F70F0" w:rsidRDefault="00507D96" w:rsidP="0072056E">
      <w:pPr>
        <w:tabs>
          <w:tab w:val="left" w:pos="5595"/>
        </w:tabs>
        <w:jc w:val="both"/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2023</w:t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11 OPĆI PRIHODI I PRIMICI</w:t>
      </w:r>
      <w:r w:rsidR="00172274">
        <w:rPr>
          <w:sz w:val="24"/>
          <w:szCs w:val="24"/>
        </w:rPr>
        <w:t xml:space="preserve">    </w:t>
      </w:r>
      <w:r w:rsidR="00B73B1E">
        <w:rPr>
          <w:sz w:val="24"/>
          <w:szCs w:val="24"/>
        </w:rPr>
        <w:t xml:space="preserve">                      </w:t>
      </w:r>
      <w:r w:rsidR="003B43BF">
        <w:rPr>
          <w:sz w:val="24"/>
          <w:szCs w:val="24"/>
        </w:rPr>
        <w:t>4.714.519</w:t>
      </w:r>
      <w:r w:rsidR="00172274">
        <w:rPr>
          <w:sz w:val="24"/>
          <w:szCs w:val="24"/>
        </w:rPr>
        <w:t xml:space="preserve">     </w:t>
      </w:r>
      <w:r w:rsidR="00B73B1E">
        <w:rPr>
          <w:sz w:val="24"/>
          <w:szCs w:val="24"/>
        </w:rPr>
        <w:tab/>
        <w:t xml:space="preserve">   </w:t>
      </w:r>
      <w:r w:rsidR="00971F8D">
        <w:rPr>
          <w:sz w:val="24"/>
          <w:szCs w:val="24"/>
        </w:rPr>
        <w:t>4.667.425.,66</w:t>
      </w:r>
      <w:r w:rsidR="00172274">
        <w:rPr>
          <w:sz w:val="24"/>
          <w:szCs w:val="24"/>
        </w:rPr>
        <w:t xml:space="preserve">                       </w:t>
      </w:r>
      <w:r w:rsidR="00E0233D">
        <w:rPr>
          <w:sz w:val="24"/>
          <w:szCs w:val="24"/>
        </w:rPr>
        <w:t xml:space="preserve"> </w:t>
      </w:r>
      <w:r w:rsidR="00B73B1E">
        <w:rPr>
          <w:sz w:val="24"/>
          <w:szCs w:val="24"/>
        </w:rPr>
        <w:t xml:space="preserve">  </w:t>
      </w:r>
      <w:r>
        <w:rPr>
          <w:sz w:val="24"/>
          <w:szCs w:val="24"/>
        </w:rPr>
        <w:t>IZVOR 12 SREDSTVA UČEŠĆA U POMOĆI</w:t>
      </w:r>
      <w:r w:rsidR="00971F8D">
        <w:rPr>
          <w:sz w:val="24"/>
          <w:szCs w:val="24"/>
        </w:rPr>
        <w:t xml:space="preserve">                    22.372</w:t>
      </w:r>
      <w:r w:rsidR="00172274">
        <w:rPr>
          <w:sz w:val="24"/>
          <w:szCs w:val="24"/>
        </w:rPr>
        <w:t xml:space="preserve">   </w:t>
      </w:r>
      <w:r w:rsidR="00971F8D">
        <w:rPr>
          <w:sz w:val="24"/>
          <w:szCs w:val="24"/>
        </w:rPr>
        <w:t xml:space="preserve">                      8.772,43</w:t>
      </w:r>
      <w:r>
        <w:rPr>
          <w:sz w:val="24"/>
          <w:szCs w:val="24"/>
        </w:rPr>
        <w:tab/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31</w:t>
      </w:r>
      <w:r w:rsidR="00172274">
        <w:rPr>
          <w:sz w:val="24"/>
          <w:szCs w:val="24"/>
        </w:rPr>
        <w:t xml:space="preserve">     </w:t>
      </w:r>
      <w:r w:rsidR="00B73B1E">
        <w:rPr>
          <w:sz w:val="24"/>
          <w:szCs w:val="24"/>
        </w:rPr>
        <w:t xml:space="preserve">                              </w:t>
      </w:r>
      <w:r w:rsidR="00172274">
        <w:rPr>
          <w:sz w:val="24"/>
          <w:szCs w:val="24"/>
        </w:rPr>
        <w:t xml:space="preserve"> </w:t>
      </w:r>
      <w:r w:rsidR="00B73B1E">
        <w:rPr>
          <w:sz w:val="24"/>
          <w:szCs w:val="24"/>
        </w:rPr>
        <w:t xml:space="preserve">                                       </w:t>
      </w:r>
      <w:r w:rsidR="003B43BF">
        <w:rPr>
          <w:sz w:val="24"/>
          <w:szCs w:val="24"/>
        </w:rPr>
        <w:t>29.675</w:t>
      </w:r>
      <w:r w:rsidR="00B73B1E">
        <w:rPr>
          <w:sz w:val="24"/>
          <w:szCs w:val="24"/>
        </w:rPr>
        <w:t xml:space="preserve">                      </w:t>
      </w:r>
      <w:r w:rsidR="00971F8D">
        <w:rPr>
          <w:sz w:val="24"/>
          <w:szCs w:val="24"/>
        </w:rPr>
        <w:t>30.170,73</w:t>
      </w:r>
      <w:r>
        <w:rPr>
          <w:sz w:val="24"/>
          <w:szCs w:val="24"/>
        </w:rPr>
        <w:tab/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43 OSTALI PRIHODI ZA POSEBNE NAMJENE</w:t>
      </w:r>
      <w:r w:rsidR="00E0233D">
        <w:rPr>
          <w:sz w:val="24"/>
          <w:szCs w:val="24"/>
        </w:rPr>
        <w:t xml:space="preserve">   81.420  </w:t>
      </w:r>
      <w:r>
        <w:rPr>
          <w:sz w:val="24"/>
          <w:szCs w:val="24"/>
        </w:rPr>
        <w:tab/>
      </w:r>
      <w:r w:rsidR="00971F8D">
        <w:rPr>
          <w:sz w:val="24"/>
          <w:szCs w:val="24"/>
        </w:rPr>
        <w:t xml:space="preserve">      110.472,18</w:t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51 POMOĆI EU</w:t>
      </w:r>
      <w:r w:rsidR="00172274">
        <w:rPr>
          <w:sz w:val="24"/>
          <w:szCs w:val="24"/>
        </w:rPr>
        <w:t xml:space="preserve">  </w:t>
      </w:r>
      <w:r w:rsidR="003B43BF">
        <w:rPr>
          <w:sz w:val="24"/>
          <w:szCs w:val="24"/>
        </w:rPr>
        <w:t xml:space="preserve">                                                   59.000</w:t>
      </w:r>
      <w:r>
        <w:rPr>
          <w:sz w:val="24"/>
          <w:szCs w:val="24"/>
        </w:rPr>
        <w:tab/>
      </w:r>
      <w:r w:rsidR="000F70F0">
        <w:rPr>
          <w:sz w:val="24"/>
          <w:szCs w:val="24"/>
        </w:rPr>
        <w:t xml:space="preserve">                  </w:t>
      </w:r>
      <w:r w:rsidR="00B73B1E">
        <w:rPr>
          <w:sz w:val="24"/>
          <w:szCs w:val="24"/>
        </w:rPr>
        <w:t xml:space="preserve">  </w:t>
      </w:r>
    </w:p>
    <w:p w:rsidR="00E0233D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52 OSTALE POMOĆI</w:t>
      </w:r>
      <w:r w:rsidR="00172274">
        <w:rPr>
          <w:sz w:val="24"/>
          <w:szCs w:val="24"/>
        </w:rPr>
        <w:t xml:space="preserve">   </w:t>
      </w:r>
      <w:r w:rsidR="00B73B1E">
        <w:rPr>
          <w:sz w:val="24"/>
          <w:szCs w:val="24"/>
        </w:rPr>
        <w:t xml:space="preserve">                                        </w:t>
      </w:r>
      <w:r w:rsidR="003B43BF">
        <w:rPr>
          <w:sz w:val="24"/>
          <w:szCs w:val="24"/>
        </w:rPr>
        <w:t>262.206</w:t>
      </w:r>
      <w:r w:rsidR="00B73B1E">
        <w:rPr>
          <w:sz w:val="24"/>
          <w:szCs w:val="24"/>
        </w:rPr>
        <w:t xml:space="preserve">                   </w:t>
      </w:r>
      <w:r w:rsidR="000F70F0">
        <w:rPr>
          <w:sz w:val="24"/>
          <w:szCs w:val="24"/>
        </w:rPr>
        <w:t xml:space="preserve"> </w:t>
      </w:r>
      <w:r w:rsidR="00311725">
        <w:rPr>
          <w:sz w:val="24"/>
          <w:szCs w:val="24"/>
        </w:rPr>
        <w:t>236.125,12</w:t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61 DONACIJE</w:t>
      </w:r>
      <w:r w:rsidR="00172274">
        <w:rPr>
          <w:sz w:val="24"/>
          <w:szCs w:val="24"/>
        </w:rPr>
        <w:t xml:space="preserve">    </w:t>
      </w:r>
      <w:r w:rsidR="00B73B1E">
        <w:rPr>
          <w:sz w:val="24"/>
          <w:szCs w:val="24"/>
        </w:rPr>
        <w:t xml:space="preserve">                 </w:t>
      </w:r>
      <w:r w:rsidR="00311725">
        <w:rPr>
          <w:sz w:val="24"/>
          <w:szCs w:val="24"/>
        </w:rPr>
        <w:t xml:space="preserve">                          </w:t>
      </w:r>
      <w:r w:rsidR="00172274">
        <w:rPr>
          <w:sz w:val="24"/>
          <w:szCs w:val="24"/>
        </w:rPr>
        <w:t xml:space="preserve"> </w:t>
      </w:r>
      <w:r w:rsidR="00C166A2">
        <w:rPr>
          <w:sz w:val="24"/>
          <w:szCs w:val="24"/>
        </w:rPr>
        <w:t xml:space="preserve">      </w:t>
      </w:r>
      <w:r w:rsidR="00311725">
        <w:rPr>
          <w:sz w:val="24"/>
          <w:szCs w:val="24"/>
        </w:rPr>
        <w:t xml:space="preserve"> </w:t>
      </w:r>
      <w:r w:rsidR="003B43BF">
        <w:rPr>
          <w:sz w:val="24"/>
          <w:szCs w:val="24"/>
        </w:rPr>
        <w:t>258.142</w:t>
      </w:r>
      <w:r w:rsidR="00172274">
        <w:rPr>
          <w:sz w:val="24"/>
          <w:szCs w:val="24"/>
        </w:rPr>
        <w:t xml:space="preserve"> </w:t>
      </w:r>
      <w:r w:rsidR="00C166A2">
        <w:rPr>
          <w:sz w:val="24"/>
          <w:szCs w:val="24"/>
        </w:rPr>
        <w:t xml:space="preserve">           </w:t>
      </w:r>
      <w:r w:rsidR="00311725">
        <w:rPr>
          <w:sz w:val="24"/>
          <w:szCs w:val="24"/>
        </w:rPr>
        <w:t xml:space="preserve"> </w:t>
      </w:r>
      <w:r w:rsidR="00C166A2">
        <w:rPr>
          <w:sz w:val="24"/>
          <w:szCs w:val="24"/>
        </w:rPr>
        <w:t xml:space="preserve">    </w:t>
      </w:r>
      <w:r w:rsidR="00311725">
        <w:rPr>
          <w:sz w:val="24"/>
          <w:szCs w:val="24"/>
        </w:rPr>
        <w:t>2</w:t>
      </w:r>
      <w:r w:rsidR="00C166A2">
        <w:rPr>
          <w:sz w:val="24"/>
          <w:szCs w:val="24"/>
        </w:rPr>
        <w:t>14.870</w:t>
      </w:r>
      <w:r w:rsidR="00172274">
        <w:rPr>
          <w:sz w:val="24"/>
          <w:szCs w:val="24"/>
        </w:rPr>
        <w:t xml:space="preserve">        </w:t>
      </w:r>
      <w:r w:rsidR="00B73B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561 EUROPSKI SOCIJALNI FOND (ESF)</w:t>
      </w:r>
      <w:r w:rsidR="00E0233D">
        <w:rPr>
          <w:sz w:val="24"/>
          <w:szCs w:val="24"/>
        </w:rPr>
        <w:t xml:space="preserve"> </w:t>
      </w:r>
      <w:r w:rsidR="00B73B1E">
        <w:rPr>
          <w:sz w:val="24"/>
          <w:szCs w:val="24"/>
        </w:rPr>
        <w:t xml:space="preserve">   </w:t>
      </w:r>
      <w:r w:rsidR="00E0233D">
        <w:rPr>
          <w:sz w:val="24"/>
          <w:szCs w:val="24"/>
        </w:rPr>
        <w:t xml:space="preserve"> </w:t>
      </w:r>
      <w:r w:rsidR="003B43BF">
        <w:rPr>
          <w:sz w:val="24"/>
          <w:szCs w:val="24"/>
        </w:rPr>
        <w:t xml:space="preserve">       126.777</w:t>
      </w:r>
      <w:r w:rsidR="00E0233D">
        <w:rPr>
          <w:sz w:val="24"/>
          <w:szCs w:val="24"/>
        </w:rPr>
        <w:t xml:space="preserve">    </w:t>
      </w:r>
      <w:r w:rsidR="00C166A2">
        <w:rPr>
          <w:sz w:val="24"/>
          <w:szCs w:val="24"/>
        </w:rPr>
        <w:t xml:space="preserve">               58.597</w:t>
      </w:r>
      <w:r w:rsidR="00E0233D">
        <w:rPr>
          <w:sz w:val="24"/>
          <w:szCs w:val="24"/>
        </w:rPr>
        <w:t xml:space="preserve">             </w:t>
      </w:r>
      <w:r w:rsidR="00B73B1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E0233D">
        <w:rPr>
          <w:sz w:val="24"/>
          <w:szCs w:val="24"/>
        </w:rPr>
        <w:t xml:space="preserve">                                </w:t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563 EU FOND ZA REGIONALNI RAZVOJ</w:t>
      </w:r>
      <w:r w:rsidR="00E0233D">
        <w:rPr>
          <w:sz w:val="24"/>
          <w:szCs w:val="24"/>
        </w:rPr>
        <w:t xml:space="preserve">  -                                </w:t>
      </w:r>
      <w:r w:rsidR="000F70F0">
        <w:rPr>
          <w:sz w:val="24"/>
          <w:szCs w:val="24"/>
        </w:rPr>
        <w:t xml:space="preserve">      </w:t>
      </w:r>
      <w:r w:rsidR="00C166A2">
        <w:rPr>
          <w:sz w:val="24"/>
          <w:szCs w:val="24"/>
        </w:rPr>
        <w:t>131.457,88</w:t>
      </w:r>
      <w:r w:rsidR="00E0233D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507D96" w:rsidRDefault="00507D96" w:rsidP="00B73B1E">
      <w:pPr>
        <w:tabs>
          <w:tab w:val="left" w:pos="55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 576 FOND SOLIDARNOSTI EU</w:t>
      </w:r>
      <w:r w:rsidR="00172274">
        <w:rPr>
          <w:sz w:val="24"/>
          <w:szCs w:val="24"/>
        </w:rPr>
        <w:t xml:space="preserve"> </w:t>
      </w:r>
      <w:r w:rsidR="00E0233D">
        <w:rPr>
          <w:sz w:val="24"/>
          <w:szCs w:val="24"/>
        </w:rPr>
        <w:t>-</w:t>
      </w:r>
      <w:r w:rsidR="00172274">
        <w:rPr>
          <w:sz w:val="24"/>
          <w:szCs w:val="24"/>
        </w:rPr>
        <w:t xml:space="preserve">  </w:t>
      </w:r>
      <w:r w:rsidR="00E0233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0F0">
        <w:rPr>
          <w:sz w:val="24"/>
          <w:szCs w:val="24"/>
        </w:rPr>
        <w:t xml:space="preserve">  </w:t>
      </w:r>
      <w:r w:rsidR="00B73B1E">
        <w:rPr>
          <w:sz w:val="24"/>
          <w:szCs w:val="24"/>
        </w:rPr>
        <w:t xml:space="preserve">   </w:t>
      </w:r>
      <w:r w:rsidR="00C166A2">
        <w:rPr>
          <w:sz w:val="24"/>
          <w:szCs w:val="24"/>
        </w:rPr>
        <w:t>286.565,81</w:t>
      </w:r>
      <w:r w:rsidR="00B73B1E">
        <w:rPr>
          <w:sz w:val="24"/>
          <w:szCs w:val="24"/>
        </w:rPr>
        <w:t xml:space="preserve">  </w:t>
      </w:r>
      <w:r w:rsidR="000F70F0">
        <w:rPr>
          <w:sz w:val="24"/>
          <w:szCs w:val="24"/>
        </w:rPr>
        <w:t xml:space="preserve"> </w:t>
      </w:r>
    </w:p>
    <w:p w:rsidR="00F40136" w:rsidRDefault="00F40136" w:rsidP="00507D96">
      <w:pPr>
        <w:tabs>
          <w:tab w:val="left" w:pos="5595"/>
        </w:tabs>
        <w:jc w:val="both"/>
        <w:rPr>
          <w:sz w:val="24"/>
          <w:szCs w:val="24"/>
        </w:rPr>
      </w:pPr>
    </w:p>
    <w:p w:rsidR="00507D96" w:rsidRDefault="00802A54" w:rsidP="00507D96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Ras</w:t>
      </w:r>
      <w:r w:rsidR="004B4AC9">
        <w:rPr>
          <w:sz w:val="24"/>
          <w:szCs w:val="24"/>
        </w:rPr>
        <w:t xml:space="preserve">hodi poslovanja iznose 5.763.273,01€, što je </w:t>
      </w:r>
      <w:r>
        <w:rPr>
          <w:sz w:val="24"/>
          <w:szCs w:val="24"/>
        </w:rPr>
        <w:t xml:space="preserve">4% </w:t>
      </w:r>
      <w:r w:rsidR="004B4AC9">
        <w:rPr>
          <w:sz w:val="24"/>
          <w:szCs w:val="24"/>
        </w:rPr>
        <w:t xml:space="preserve">više </w:t>
      </w:r>
      <w:r>
        <w:rPr>
          <w:sz w:val="24"/>
          <w:szCs w:val="24"/>
        </w:rPr>
        <w:t>od p</w:t>
      </w:r>
      <w:r w:rsidR="004B4AC9">
        <w:rPr>
          <w:sz w:val="24"/>
          <w:szCs w:val="24"/>
        </w:rPr>
        <w:t>laniranog na godišnjoj razini.</w:t>
      </w:r>
      <w:r w:rsidR="00215A41">
        <w:rPr>
          <w:sz w:val="24"/>
          <w:szCs w:val="24"/>
        </w:rPr>
        <w:t xml:space="preserve"> Na izvoru 43 imamo 36% više rashoda od planiranih jer smo s tog izvora pokrivali dio troškova redovnog poslovanja (koje se inače namiruje iz izvora 11), a također i dio troškova nastalih po projektima, čiji će prihodi biti ostvareni u 2024.g. (rezultat produljenja trajanja projekata, a i termini završnih ZNS-ova). Rashodi s Izvora 563 i 576 nisu u potpunosti pokriveni prihodima za namjenu i dijelom će biti pokriveni u tekućoj godini, a dio iz vlastitih sredstava.</w:t>
      </w:r>
    </w:p>
    <w:p w:rsidR="00020B37" w:rsidRDefault="004B4AC9" w:rsidP="004B4AC9">
      <w:pPr>
        <w:tabs>
          <w:tab w:val="left" w:pos="55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Stanje na računu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45C5" w:rsidTr="009645C5">
        <w:tc>
          <w:tcPr>
            <w:tcW w:w="4531" w:type="dxa"/>
          </w:tcPr>
          <w:p w:rsidR="009645C5" w:rsidRDefault="009645C5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01.01.2023.g.</w:t>
            </w:r>
          </w:p>
        </w:tc>
        <w:tc>
          <w:tcPr>
            <w:tcW w:w="4531" w:type="dxa"/>
          </w:tcPr>
          <w:p w:rsidR="009645C5" w:rsidRDefault="002872B9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1.238.747,69</w:t>
            </w:r>
          </w:p>
        </w:tc>
      </w:tr>
      <w:tr w:rsidR="009645C5" w:rsidTr="009645C5">
        <w:tc>
          <w:tcPr>
            <w:tcW w:w="4531" w:type="dxa"/>
          </w:tcPr>
          <w:p w:rsidR="009645C5" w:rsidRDefault="009645C5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31.12.2023.g.</w:t>
            </w:r>
          </w:p>
        </w:tc>
        <w:tc>
          <w:tcPr>
            <w:tcW w:w="4531" w:type="dxa"/>
          </w:tcPr>
          <w:p w:rsidR="009645C5" w:rsidRDefault="002872B9" w:rsidP="0072056E">
            <w:pPr>
              <w:tabs>
                <w:tab w:val="left" w:pos="5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1.143.912,00</w:t>
            </w:r>
            <w:bookmarkStart w:id="0" w:name="_GoBack"/>
            <w:bookmarkEnd w:id="0"/>
          </w:p>
        </w:tc>
      </w:tr>
    </w:tbl>
    <w:p w:rsidR="00020B37" w:rsidRDefault="00020B37" w:rsidP="0072056E">
      <w:pPr>
        <w:tabs>
          <w:tab w:val="left" w:pos="5595"/>
        </w:tabs>
        <w:jc w:val="both"/>
        <w:rPr>
          <w:sz w:val="24"/>
          <w:szCs w:val="24"/>
        </w:rPr>
      </w:pPr>
    </w:p>
    <w:p w:rsidR="00321BCB" w:rsidRPr="0072056E" w:rsidRDefault="00321BCB" w:rsidP="0072056E">
      <w:pPr>
        <w:tabs>
          <w:tab w:val="left" w:pos="5595"/>
        </w:tabs>
        <w:jc w:val="both"/>
        <w:rPr>
          <w:sz w:val="24"/>
          <w:szCs w:val="24"/>
        </w:rPr>
      </w:pPr>
    </w:p>
    <w:sectPr w:rsidR="00321BCB" w:rsidRPr="0072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4"/>
    <w:rsid w:val="0000609B"/>
    <w:rsid w:val="00020B37"/>
    <w:rsid w:val="000F70F0"/>
    <w:rsid w:val="0012284E"/>
    <w:rsid w:val="00132759"/>
    <w:rsid w:val="00172274"/>
    <w:rsid w:val="00215A41"/>
    <w:rsid w:val="0022722D"/>
    <w:rsid w:val="00270C0B"/>
    <w:rsid w:val="002872B9"/>
    <w:rsid w:val="00311725"/>
    <w:rsid w:val="00314C56"/>
    <w:rsid w:val="00321BCB"/>
    <w:rsid w:val="003B43BF"/>
    <w:rsid w:val="003D7C26"/>
    <w:rsid w:val="004B4AC9"/>
    <w:rsid w:val="004F2D60"/>
    <w:rsid w:val="00507D96"/>
    <w:rsid w:val="005D7AB1"/>
    <w:rsid w:val="00667EF2"/>
    <w:rsid w:val="00694CE0"/>
    <w:rsid w:val="0072056E"/>
    <w:rsid w:val="00741804"/>
    <w:rsid w:val="00802A54"/>
    <w:rsid w:val="00816FF5"/>
    <w:rsid w:val="008B0A2B"/>
    <w:rsid w:val="00940C59"/>
    <w:rsid w:val="009645C5"/>
    <w:rsid w:val="00971F8D"/>
    <w:rsid w:val="009C3B0B"/>
    <w:rsid w:val="009D42B8"/>
    <w:rsid w:val="00A23026"/>
    <w:rsid w:val="00AC38C1"/>
    <w:rsid w:val="00AE3BF1"/>
    <w:rsid w:val="00B73B1E"/>
    <w:rsid w:val="00C166A2"/>
    <w:rsid w:val="00C90079"/>
    <w:rsid w:val="00D01F18"/>
    <w:rsid w:val="00D71BAA"/>
    <w:rsid w:val="00DA1B16"/>
    <w:rsid w:val="00E0233D"/>
    <w:rsid w:val="00F2444D"/>
    <w:rsid w:val="00F40136"/>
    <w:rsid w:val="00F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2342"/>
  <w15:chartTrackingRefBased/>
  <w15:docId w15:val="{BB4D912E-C0BB-4992-8D3E-95C69F25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Marenic</dc:creator>
  <cp:keywords/>
  <dc:description/>
  <cp:lastModifiedBy>Danijela Marenic</cp:lastModifiedBy>
  <cp:revision>21</cp:revision>
  <dcterms:created xsi:type="dcterms:W3CDTF">2024-03-28T14:43:00Z</dcterms:created>
  <dcterms:modified xsi:type="dcterms:W3CDTF">2024-03-29T07:22:00Z</dcterms:modified>
</cp:coreProperties>
</file>