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ebp" ContentType="image/webp"/>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6E08" w14:textId="11910B7E" w:rsidR="0024153C" w:rsidRPr="00276169" w:rsidRDefault="00143AFD" w:rsidP="00143AFD">
      <w:pPr>
        <w:jc w:val="center"/>
        <w:rPr>
          <w:rFonts w:ascii="Arial" w:hAnsi="Arial" w:cs="Arial"/>
          <w:b/>
          <w:bCs/>
          <w:sz w:val="24"/>
          <w:szCs w:val="24"/>
        </w:rPr>
      </w:pPr>
      <w:r w:rsidRPr="00276169">
        <w:rPr>
          <w:rFonts w:ascii="Arial" w:hAnsi="Arial" w:cs="Arial"/>
          <w:b/>
          <w:bCs/>
          <w:sz w:val="24"/>
          <w:szCs w:val="24"/>
        </w:rPr>
        <w:t>TEKSTILNO-TEHNOLOŠKI FAKULTET</w:t>
      </w:r>
    </w:p>
    <w:p w14:paraId="047294A1" w14:textId="0EB873C2" w:rsidR="00143AFD" w:rsidRPr="00276169" w:rsidRDefault="00143AFD" w:rsidP="00143AFD">
      <w:pPr>
        <w:jc w:val="center"/>
        <w:rPr>
          <w:rFonts w:ascii="Arial" w:hAnsi="Arial" w:cs="Arial"/>
          <w:b/>
          <w:bCs/>
          <w:sz w:val="24"/>
          <w:szCs w:val="24"/>
        </w:rPr>
      </w:pPr>
      <w:r w:rsidRPr="00276169">
        <w:rPr>
          <w:rFonts w:ascii="Arial" w:hAnsi="Arial" w:cs="Arial"/>
          <w:b/>
          <w:bCs/>
          <w:sz w:val="24"/>
          <w:szCs w:val="24"/>
        </w:rPr>
        <w:t>SVEUČILIŠTE U ZAGREBU</w:t>
      </w:r>
    </w:p>
    <w:p w14:paraId="553D8310" w14:textId="7DA60909" w:rsidR="00143AFD" w:rsidRPr="00276169" w:rsidRDefault="00143AFD" w:rsidP="00143AFD">
      <w:pPr>
        <w:jc w:val="center"/>
        <w:rPr>
          <w:rFonts w:ascii="Arial" w:hAnsi="Arial" w:cs="Arial"/>
          <w:b/>
          <w:bCs/>
          <w:sz w:val="24"/>
          <w:szCs w:val="24"/>
        </w:rPr>
      </w:pPr>
      <w:r w:rsidRPr="00276169">
        <w:rPr>
          <w:rFonts w:ascii="Arial" w:hAnsi="Arial" w:cs="Arial"/>
          <w:b/>
          <w:bCs/>
          <w:sz w:val="24"/>
          <w:szCs w:val="24"/>
        </w:rPr>
        <w:t>BARUNA FILIPOVIĆA 28 A</w:t>
      </w:r>
    </w:p>
    <w:p w14:paraId="65B58F2F" w14:textId="581F960A" w:rsidR="00143AFD" w:rsidRPr="00276169" w:rsidRDefault="00143AFD" w:rsidP="00143AFD">
      <w:pPr>
        <w:jc w:val="center"/>
        <w:rPr>
          <w:rFonts w:ascii="Arial" w:hAnsi="Arial" w:cs="Arial"/>
          <w:b/>
          <w:bCs/>
          <w:sz w:val="24"/>
          <w:szCs w:val="24"/>
        </w:rPr>
      </w:pPr>
      <w:r w:rsidRPr="00276169">
        <w:rPr>
          <w:rFonts w:ascii="Arial" w:hAnsi="Arial" w:cs="Arial"/>
          <w:b/>
          <w:bCs/>
          <w:sz w:val="24"/>
          <w:szCs w:val="24"/>
        </w:rPr>
        <w:t>ZAGREB</w:t>
      </w:r>
    </w:p>
    <w:p w14:paraId="4ECBDC31" w14:textId="1DA5E7CF" w:rsidR="00143AFD" w:rsidRPr="00276169" w:rsidRDefault="00143AFD" w:rsidP="00143AFD">
      <w:pPr>
        <w:jc w:val="center"/>
        <w:rPr>
          <w:rFonts w:ascii="Arial" w:hAnsi="Arial" w:cs="Arial"/>
          <w:b/>
          <w:bCs/>
          <w:sz w:val="24"/>
          <w:szCs w:val="24"/>
        </w:rPr>
      </w:pPr>
    </w:p>
    <w:p w14:paraId="363C7680" w14:textId="489AE0B8" w:rsidR="00143AFD" w:rsidRPr="00276169" w:rsidRDefault="00143AFD" w:rsidP="00143AFD">
      <w:pPr>
        <w:jc w:val="center"/>
        <w:rPr>
          <w:rFonts w:ascii="Arial" w:hAnsi="Arial" w:cs="Arial"/>
          <w:b/>
          <w:bCs/>
          <w:sz w:val="24"/>
          <w:szCs w:val="24"/>
        </w:rPr>
      </w:pPr>
    </w:p>
    <w:p w14:paraId="78ABD2F9" w14:textId="1C7F9CC8" w:rsidR="00143AFD" w:rsidRPr="00276169" w:rsidRDefault="00143AFD" w:rsidP="00143AFD">
      <w:pPr>
        <w:jc w:val="center"/>
        <w:rPr>
          <w:rFonts w:ascii="Arial" w:hAnsi="Arial" w:cs="Arial"/>
          <w:b/>
          <w:bCs/>
          <w:sz w:val="24"/>
          <w:szCs w:val="24"/>
        </w:rPr>
      </w:pPr>
      <w:r w:rsidRPr="00276169">
        <w:rPr>
          <w:rFonts w:ascii="Arial" w:hAnsi="Arial" w:cs="Arial"/>
          <w:b/>
          <w:bCs/>
          <w:sz w:val="24"/>
          <w:szCs w:val="24"/>
        </w:rPr>
        <w:t>POZIVAMO VAS NA PREDSTAVLJANJE KNJIGA</w:t>
      </w:r>
    </w:p>
    <w:p w14:paraId="1C64EFD7" w14:textId="352B9DB2" w:rsidR="00143AFD" w:rsidRPr="00276169" w:rsidRDefault="00002BC6" w:rsidP="00002BC6">
      <w:pPr>
        <w:jc w:val="center"/>
        <w:rPr>
          <w:rFonts w:ascii="Arial" w:hAnsi="Arial" w:cs="Arial"/>
          <w:b/>
          <w:bCs/>
          <w:sz w:val="24"/>
          <w:szCs w:val="24"/>
        </w:rPr>
      </w:pPr>
      <w:r w:rsidRPr="00276169">
        <w:rPr>
          <w:rFonts w:ascii="Arial" w:hAnsi="Arial" w:cs="Arial"/>
          <w:b/>
          <w:bCs/>
          <w:sz w:val="24"/>
          <w:szCs w:val="24"/>
        </w:rPr>
        <w:t>prof.dr.sc.</w:t>
      </w:r>
      <w:r w:rsidR="00143AFD" w:rsidRPr="00276169">
        <w:rPr>
          <w:rFonts w:ascii="Arial" w:hAnsi="Arial" w:cs="Arial"/>
          <w:b/>
          <w:bCs/>
          <w:sz w:val="24"/>
          <w:szCs w:val="24"/>
        </w:rPr>
        <w:t xml:space="preserve"> ŽARKA PAIĆA</w:t>
      </w:r>
    </w:p>
    <w:p w14:paraId="662A9479" w14:textId="0A8ED41B" w:rsidR="00143AFD" w:rsidRPr="00E75C42" w:rsidRDefault="00143AFD" w:rsidP="00143AFD">
      <w:pPr>
        <w:jc w:val="center"/>
        <w:rPr>
          <w:rFonts w:ascii="Arial" w:hAnsi="Arial" w:cs="Arial"/>
          <w:b/>
          <w:bCs/>
          <w:sz w:val="24"/>
          <w:szCs w:val="24"/>
        </w:rPr>
      </w:pPr>
    </w:p>
    <w:p w14:paraId="246BC3BC" w14:textId="5A2861BD" w:rsidR="00143AFD" w:rsidRPr="00E75C42" w:rsidRDefault="00143AFD" w:rsidP="00002BC6">
      <w:pPr>
        <w:jc w:val="both"/>
        <w:rPr>
          <w:rFonts w:ascii="Arial" w:hAnsi="Arial" w:cs="Arial"/>
          <w:sz w:val="24"/>
          <w:szCs w:val="24"/>
        </w:rPr>
      </w:pPr>
      <w:r w:rsidRPr="00E75C42">
        <w:rPr>
          <w:rFonts w:ascii="Arial" w:hAnsi="Arial" w:cs="Arial"/>
          <w:b/>
          <w:bCs/>
          <w:sz w:val="24"/>
          <w:szCs w:val="24"/>
        </w:rPr>
        <w:t xml:space="preserve">AESTHETICS AND THE ICONOCLASM OF CONTEMPORARY ART, </w:t>
      </w:r>
      <w:r w:rsidRPr="00E75C42">
        <w:rPr>
          <w:rFonts w:ascii="Arial" w:hAnsi="Arial" w:cs="Arial"/>
          <w:sz w:val="24"/>
          <w:szCs w:val="24"/>
        </w:rPr>
        <w:t>Springer International Publishing, 2021</w:t>
      </w:r>
    </w:p>
    <w:p w14:paraId="5A3A824D" w14:textId="75A72E0A" w:rsidR="00143AFD" w:rsidRPr="00E75C42" w:rsidRDefault="00143AFD" w:rsidP="00002BC6">
      <w:pPr>
        <w:jc w:val="both"/>
        <w:rPr>
          <w:rFonts w:ascii="Arial" w:hAnsi="Arial" w:cs="Arial"/>
          <w:sz w:val="24"/>
          <w:szCs w:val="24"/>
        </w:rPr>
      </w:pPr>
      <w:r w:rsidRPr="00E75C42">
        <w:rPr>
          <w:rFonts w:ascii="Arial" w:hAnsi="Arial" w:cs="Arial"/>
          <w:b/>
          <w:bCs/>
          <w:sz w:val="24"/>
          <w:szCs w:val="24"/>
        </w:rPr>
        <w:t xml:space="preserve">THE SPHERES OF EXISTENCE – THREE STUDIES ON KIERKEGAARD, </w:t>
      </w:r>
      <w:r w:rsidRPr="00E75C42">
        <w:rPr>
          <w:rFonts w:ascii="Arial" w:hAnsi="Arial" w:cs="Arial"/>
          <w:sz w:val="24"/>
          <w:szCs w:val="24"/>
        </w:rPr>
        <w:t>Toronto University – Kierkegaard Institute, 2021</w:t>
      </w:r>
    </w:p>
    <w:p w14:paraId="0D9C07D0" w14:textId="299E2221" w:rsidR="00143AFD" w:rsidRPr="00E75C42" w:rsidRDefault="00143AFD" w:rsidP="00002BC6">
      <w:pPr>
        <w:jc w:val="both"/>
        <w:rPr>
          <w:rFonts w:ascii="Arial" w:hAnsi="Arial" w:cs="Arial"/>
          <w:sz w:val="24"/>
          <w:szCs w:val="24"/>
        </w:rPr>
      </w:pPr>
      <w:r w:rsidRPr="00E75C42">
        <w:rPr>
          <w:rFonts w:ascii="Arial" w:hAnsi="Arial" w:cs="Arial"/>
          <w:b/>
          <w:bCs/>
          <w:sz w:val="24"/>
          <w:szCs w:val="24"/>
        </w:rPr>
        <w:t xml:space="preserve">ART AND THE TECHNOSPHERE – THE PLATFORMS OF STRINGS, </w:t>
      </w:r>
      <w:r w:rsidRPr="00E75C42">
        <w:rPr>
          <w:rFonts w:ascii="Arial" w:hAnsi="Arial" w:cs="Arial"/>
          <w:sz w:val="24"/>
          <w:szCs w:val="24"/>
        </w:rPr>
        <w:t>Cambridge Scholars Publishing, 2022</w:t>
      </w:r>
    </w:p>
    <w:p w14:paraId="6CFC8EFE" w14:textId="79B0777B" w:rsidR="00143AFD" w:rsidRPr="00E75C42" w:rsidRDefault="00143AFD" w:rsidP="00002BC6">
      <w:pPr>
        <w:jc w:val="both"/>
        <w:rPr>
          <w:rFonts w:ascii="Arial" w:hAnsi="Arial" w:cs="Arial"/>
          <w:sz w:val="24"/>
          <w:szCs w:val="24"/>
        </w:rPr>
      </w:pPr>
      <w:r w:rsidRPr="00E75C42">
        <w:rPr>
          <w:rFonts w:ascii="Arial" w:hAnsi="Arial" w:cs="Arial"/>
          <w:b/>
          <w:bCs/>
          <w:sz w:val="24"/>
          <w:szCs w:val="24"/>
        </w:rPr>
        <w:t xml:space="preserve">Ed. THE TECHNOSPHERE AS A NEW AESTHETIC, </w:t>
      </w:r>
      <w:r w:rsidRPr="00E75C42">
        <w:rPr>
          <w:rFonts w:ascii="Arial" w:hAnsi="Arial" w:cs="Arial"/>
          <w:sz w:val="24"/>
          <w:szCs w:val="24"/>
        </w:rPr>
        <w:t>Cambridge Scholars Publishing, 2022</w:t>
      </w:r>
    </w:p>
    <w:p w14:paraId="081F9992" w14:textId="00BAA301" w:rsidR="00143AFD" w:rsidRPr="00E75C42" w:rsidRDefault="00143AFD" w:rsidP="00002BC6">
      <w:pPr>
        <w:jc w:val="both"/>
        <w:rPr>
          <w:rFonts w:ascii="Arial" w:hAnsi="Arial" w:cs="Arial"/>
          <w:b/>
          <w:bCs/>
          <w:sz w:val="24"/>
          <w:szCs w:val="24"/>
        </w:rPr>
      </w:pPr>
      <w:r w:rsidRPr="00E75C42">
        <w:rPr>
          <w:rFonts w:ascii="Arial" w:hAnsi="Arial" w:cs="Arial"/>
          <w:b/>
          <w:bCs/>
          <w:sz w:val="24"/>
          <w:szCs w:val="24"/>
        </w:rPr>
        <w:t xml:space="preserve">Ed. FASHION THEORY AND THE VISUAL SEMIOTICS OF THE BODY, </w:t>
      </w:r>
      <w:r w:rsidRPr="00E75C42">
        <w:rPr>
          <w:rFonts w:ascii="Arial" w:hAnsi="Arial" w:cs="Arial"/>
          <w:sz w:val="24"/>
          <w:szCs w:val="24"/>
        </w:rPr>
        <w:t>Cambridge Scholars Publishing, 2022</w:t>
      </w:r>
    </w:p>
    <w:p w14:paraId="130C16B0" w14:textId="7210E134" w:rsidR="00143AFD" w:rsidRPr="00324CEE" w:rsidRDefault="00143AFD" w:rsidP="00143AFD">
      <w:pPr>
        <w:jc w:val="center"/>
        <w:rPr>
          <w:rFonts w:ascii="Arial" w:hAnsi="Arial" w:cs="Arial"/>
          <w:b/>
          <w:bCs/>
          <w:sz w:val="24"/>
          <w:szCs w:val="24"/>
        </w:rPr>
      </w:pPr>
      <w:r w:rsidRPr="00324CEE">
        <w:rPr>
          <w:rFonts w:ascii="Arial" w:hAnsi="Arial" w:cs="Arial"/>
          <w:b/>
          <w:bCs/>
          <w:sz w:val="24"/>
          <w:szCs w:val="24"/>
        </w:rPr>
        <w:t>Uvodna riječ</w:t>
      </w:r>
    </w:p>
    <w:p w14:paraId="0C9C865F" w14:textId="6C2D9B4C" w:rsidR="00143AFD" w:rsidRPr="00324CEE" w:rsidRDefault="00143AFD" w:rsidP="00143AFD">
      <w:pPr>
        <w:jc w:val="center"/>
        <w:rPr>
          <w:rFonts w:ascii="Arial" w:hAnsi="Arial" w:cs="Arial"/>
          <w:b/>
          <w:bCs/>
          <w:sz w:val="24"/>
          <w:szCs w:val="24"/>
        </w:rPr>
      </w:pPr>
      <w:r w:rsidRPr="00324CEE">
        <w:rPr>
          <w:rFonts w:ascii="Arial" w:hAnsi="Arial" w:cs="Arial"/>
          <w:b/>
          <w:bCs/>
          <w:sz w:val="24"/>
          <w:szCs w:val="24"/>
        </w:rPr>
        <w:t>Dekanica</w:t>
      </w:r>
      <w:r w:rsidR="003303CB" w:rsidRPr="00324CEE">
        <w:rPr>
          <w:rFonts w:ascii="Arial" w:hAnsi="Arial" w:cs="Arial"/>
          <w:b/>
          <w:bCs/>
          <w:sz w:val="24"/>
          <w:szCs w:val="24"/>
        </w:rPr>
        <w:t>,</w:t>
      </w:r>
      <w:r w:rsidRPr="00324CEE">
        <w:rPr>
          <w:rFonts w:ascii="Arial" w:hAnsi="Arial" w:cs="Arial"/>
          <w:b/>
          <w:bCs/>
          <w:sz w:val="24"/>
          <w:szCs w:val="24"/>
        </w:rPr>
        <w:t xml:space="preserve"> izv.prof.dr.sc. Anica Hursa Šajatović</w:t>
      </w:r>
    </w:p>
    <w:p w14:paraId="0B450BD6" w14:textId="32D1D760" w:rsidR="00143AFD" w:rsidRPr="00324CEE" w:rsidRDefault="00E75C42" w:rsidP="00143AFD">
      <w:pPr>
        <w:jc w:val="center"/>
        <w:rPr>
          <w:rFonts w:ascii="Arial" w:hAnsi="Arial" w:cs="Arial"/>
          <w:b/>
          <w:bCs/>
          <w:sz w:val="24"/>
          <w:szCs w:val="24"/>
        </w:rPr>
      </w:pPr>
      <w:r w:rsidRPr="00324CEE">
        <w:rPr>
          <w:rFonts w:ascii="Arial" w:hAnsi="Arial" w:cs="Arial"/>
          <w:b/>
          <w:bCs/>
          <w:sz w:val="24"/>
          <w:szCs w:val="24"/>
        </w:rPr>
        <w:t>O knjigama govore</w:t>
      </w:r>
    </w:p>
    <w:p w14:paraId="00F51FA5" w14:textId="444F1374" w:rsidR="00143AFD" w:rsidRPr="00324CEE" w:rsidRDefault="00002BC6" w:rsidP="00143AFD">
      <w:pPr>
        <w:jc w:val="center"/>
        <w:rPr>
          <w:rFonts w:ascii="Arial" w:hAnsi="Arial" w:cs="Arial"/>
          <w:b/>
          <w:bCs/>
          <w:sz w:val="24"/>
          <w:szCs w:val="24"/>
        </w:rPr>
      </w:pPr>
      <w:r w:rsidRPr="00324CEE">
        <w:rPr>
          <w:rFonts w:ascii="Arial" w:hAnsi="Arial" w:cs="Arial"/>
          <w:b/>
          <w:bCs/>
          <w:sz w:val="24"/>
          <w:szCs w:val="24"/>
        </w:rPr>
        <w:t>i</w:t>
      </w:r>
      <w:r w:rsidR="00143AFD" w:rsidRPr="00324CEE">
        <w:rPr>
          <w:rFonts w:ascii="Arial" w:hAnsi="Arial" w:cs="Arial"/>
          <w:b/>
          <w:bCs/>
          <w:sz w:val="24"/>
          <w:szCs w:val="24"/>
        </w:rPr>
        <w:t>zv.prof.dr.sc. Nina Katarina Simončič, doc.dr.sc. Tonči Valentić, dr.sc. Petra Krpan i prof.dr.sc. Žarko Paić</w:t>
      </w:r>
    </w:p>
    <w:p w14:paraId="20C237BB" w14:textId="77777777" w:rsidR="00002BC6" w:rsidRPr="00324CEE" w:rsidRDefault="00002BC6" w:rsidP="00143AFD">
      <w:pPr>
        <w:jc w:val="center"/>
        <w:rPr>
          <w:rFonts w:ascii="Arial" w:hAnsi="Arial" w:cs="Arial"/>
          <w:b/>
          <w:bCs/>
          <w:sz w:val="24"/>
          <w:szCs w:val="24"/>
        </w:rPr>
      </w:pPr>
    </w:p>
    <w:p w14:paraId="0DA22F90" w14:textId="28AA1A5D" w:rsidR="00143AFD" w:rsidRPr="00324CEE" w:rsidRDefault="00143AFD" w:rsidP="00143AFD">
      <w:pPr>
        <w:jc w:val="center"/>
        <w:rPr>
          <w:rFonts w:ascii="Arial" w:hAnsi="Arial" w:cs="Arial"/>
          <w:b/>
          <w:bCs/>
          <w:sz w:val="24"/>
          <w:szCs w:val="24"/>
        </w:rPr>
      </w:pPr>
      <w:r w:rsidRPr="00324CEE">
        <w:rPr>
          <w:rFonts w:ascii="Arial" w:hAnsi="Arial" w:cs="Arial"/>
          <w:b/>
          <w:bCs/>
          <w:sz w:val="24"/>
          <w:szCs w:val="24"/>
        </w:rPr>
        <w:t>Ponedjeljak 17. listopada 2022. u 14 sati</w:t>
      </w:r>
    </w:p>
    <w:p w14:paraId="4F4F3C35" w14:textId="39585ED1" w:rsidR="00143AFD" w:rsidRPr="00324CEE" w:rsidRDefault="00143AFD" w:rsidP="00143AFD">
      <w:pPr>
        <w:jc w:val="center"/>
        <w:rPr>
          <w:rFonts w:ascii="Arial" w:hAnsi="Arial" w:cs="Arial"/>
          <w:b/>
          <w:bCs/>
          <w:sz w:val="24"/>
          <w:szCs w:val="24"/>
        </w:rPr>
      </w:pPr>
      <w:r w:rsidRPr="00324CEE">
        <w:rPr>
          <w:rFonts w:ascii="Arial" w:hAnsi="Arial" w:cs="Arial"/>
          <w:b/>
          <w:bCs/>
          <w:sz w:val="24"/>
          <w:szCs w:val="24"/>
        </w:rPr>
        <w:t>Dvorana A-201</w:t>
      </w:r>
    </w:p>
    <w:p w14:paraId="0E3A421C" w14:textId="190702F4" w:rsidR="00276169" w:rsidRPr="00324CEE" w:rsidRDefault="00276169" w:rsidP="00143AFD">
      <w:pPr>
        <w:jc w:val="center"/>
        <w:rPr>
          <w:rFonts w:ascii="Arial" w:hAnsi="Arial" w:cs="Arial"/>
          <w:b/>
          <w:bCs/>
          <w:sz w:val="24"/>
          <w:szCs w:val="24"/>
        </w:rPr>
      </w:pPr>
      <w:r w:rsidRPr="00324CEE">
        <w:rPr>
          <w:rFonts w:ascii="Arial" w:hAnsi="Arial" w:cs="Arial"/>
          <w:b/>
          <w:bCs/>
          <w:sz w:val="24"/>
          <w:szCs w:val="24"/>
        </w:rPr>
        <w:t>Radujemo se Vašem dolasku</w:t>
      </w:r>
    </w:p>
    <w:p w14:paraId="04369422" w14:textId="17138428" w:rsidR="00143AFD" w:rsidRPr="00E75C42" w:rsidRDefault="003303CB" w:rsidP="003303CB">
      <w:pPr>
        <w:tabs>
          <w:tab w:val="left" w:pos="1575"/>
        </w:tabs>
        <w:rPr>
          <w:rFonts w:ascii="Arial" w:hAnsi="Arial" w:cs="Arial"/>
          <w:sz w:val="24"/>
          <w:szCs w:val="24"/>
        </w:rPr>
      </w:pPr>
      <w:r w:rsidRPr="00E75C42">
        <w:rPr>
          <w:rFonts w:ascii="Arial" w:hAnsi="Arial" w:cs="Arial"/>
          <w:sz w:val="24"/>
          <w:szCs w:val="24"/>
        </w:rPr>
        <w:tab/>
      </w:r>
    </w:p>
    <w:p w14:paraId="62C1BDC2" w14:textId="3D99A367" w:rsidR="003303CB" w:rsidRPr="00E75C42" w:rsidRDefault="003303CB" w:rsidP="003303CB">
      <w:pPr>
        <w:tabs>
          <w:tab w:val="left" w:pos="1575"/>
        </w:tabs>
        <w:rPr>
          <w:rFonts w:ascii="Arial" w:hAnsi="Arial" w:cs="Arial"/>
          <w:sz w:val="24"/>
          <w:szCs w:val="24"/>
        </w:rPr>
      </w:pPr>
    </w:p>
    <w:p w14:paraId="4A1E7DC9" w14:textId="0ECC59EB" w:rsidR="003303CB" w:rsidRPr="00E75C42" w:rsidRDefault="003303CB" w:rsidP="003303CB">
      <w:pPr>
        <w:tabs>
          <w:tab w:val="left" w:pos="1575"/>
        </w:tabs>
        <w:rPr>
          <w:rFonts w:ascii="Arial" w:hAnsi="Arial" w:cs="Arial"/>
          <w:sz w:val="24"/>
          <w:szCs w:val="24"/>
        </w:rPr>
      </w:pPr>
    </w:p>
    <w:p w14:paraId="50A2544D" w14:textId="7E88F632" w:rsidR="003303CB" w:rsidRPr="00E75C42" w:rsidRDefault="003303CB" w:rsidP="003303CB">
      <w:pPr>
        <w:tabs>
          <w:tab w:val="left" w:pos="1575"/>
        </w:tabs>
        <w:rPr>
          <w:rFonts w:ascii="Arial" w:hAnsi="Arial" w:cs="Arial"/>
          <w:sz w:val="24"/>
          <w:szCs w:val="24"/>
        </w:rPr>
      </w:pPr>
    </w:p>
    <w:p w14:paraId="6759CF67" w14:textId="7B768A57" w:rsidR="003303CB" w:rsidRPr="00E75C42" w:rsidRDefault="003303CB" w:rsidP="003303CB">
      <w:pPr>
        <w:tabs>
          <w:tab w:val="left" w:pos="1575"/>
        </w:tabs>
        <w:rPr>
          <w:rFonts w:ascii="Arial" w:hAnsi="Arial" w:cs="Arial"/>
          <w:sz w:val="24"/>
          <w:szCs w:val="24"/>
        </w:rPr>
      </w:pPr>
    </w:p>
    <w:p w14:paraId="3F07DEC0" w14:textId="77777777" w:rsidR="003303CB" w:rsidRPr="00E75C42" w:rsidRDefault="003303CB" w:rsidP="00002BC6">
      <w:pPr>
        <w:shd w:val="clear" w:color="auto" w:fill="F6F6F6"/>
        <w:spacing w:line="240" w:lineRule="auto"/>
        <w:outlineLvl w:val="1"/>
        <w:rPr>
          <w:rFonts w:ascii="Arial" w:hAnsi="Arial" w:cs="Arial"/>
          <w:sz w:val="24"/>
          <w:szCs w:val="24"/>
        </w:rPr>
      </w:pPr>
    </w:p>
    <w:p w14:paraId="3F96B56A" w14:textId="3A8C9A4A" w:rsidR="00002BC6" w:rsidRPr="00002BC6" w:rsidRDefault="00002BC6" w:rsidP="00002BC6">
      <w:pPr>
        <w:shd w:val="clear" w:color="auto" w:fill="F6F6F6"/>
        <w:spacing w:line="240" w:lineRule="auto"/>
        <w:outlineLvl w:val="1"/>
        <w:rPr>
          <w:rFonts w:ascii="Arial" w:eastAsia="Times New Roman" w:hAnsi="Arial" w:cs="Arial"/>
          <w:b/>
          <w:bCs/>
          <w:color w:val="333333"/>
          <w:sz w:val="24"/>
          <w:szCs w:val="24"/>
          <w:lang w:eastAsia="hr-HR"/>
        </w:rPr>
      </w:pPr>
      <w:r w:rsidRPr="00E75C42">
        <w:rPr>
          <w:rFonts w:ascii="Arial" w:eastAsia="Times New Roman" w:hAnsi="Arial" w:cs="Arial"/>
          <w:b/>
          <w:bCs/>
          <w:color w:val="333333"/>
          <w:sz w:val="24"/>
          <w:szCs w:val="24"/>
          <w:lang w:eastAsia="hr-HR"/>
        </w:rPr>
        <w:t>Aesthetic</w:t>
      </w:r>
      <w:r w:rsidRPr="00002BC6">
        <w:rPr>
          <w:rFonts w:ascii="Arial" w:eastAsia="Times New Roman" w:hAnsi="Arial" w:cs="Arial"/>
          <w:b/>
          <w:bCs/>
          <w:color w:val="333333"/>
          <w:sz w:val="24"/>
          <w:szCs w:val="24"/>
          <w:lang w:eastAsia="hr-HR"/>
        </w:rPr>
        <w:t>s and the Iconoclasm of Contemporary Art</w:t>
      </w:r>
    </w:p>
    <w:p w14:paraId="13BA8CB6" w14:textId="77777777" w:rsidR="00002BC6" w:rsidRPr="00002BC6" w:rsidRDefault="00002BC6" w:rsidP="00002BC6">
      <w:pPr>
        <w:shd w:val="clear" w:color="auto" w:fill="F6F6F6"/>
        <w:spacing w:after="100" w:afterAutospacing="1" w:line="240" w:lineRule="auto"/>
        <w:jc w:val="both"/>
        <w:rPr>
          <w:rFonts w:ascii="Arial" w:eastAsia="Times New Roman" w:hAnsi="Arial" w:cs="Arial"/>
          <w:color w:val="514949"/>
          <w:sz w:val="24"/>
          <w:szCs w:val="24"/>
          <w:lang w:eastAsia="hr-HR"/>
        </w:rPr>
      </w:pPr>
      <w:r w:rsidRPr="00002BC6">
        <w:rPr>
          <w:rFonts w:ascii="Arial" w:eastAsia="Times New Roman" w:hAnsi="Arial" w:cs="Arial"/>
          <w:color w:val="514949"/>
          <w:sz w:val="24"/>
          <w:szCs w:val="24"/>
          <w:lang w:eastAsia="hr-HR"/>
        </w:rPr>
        <w:t>The main themes and aims of this book are understanding aesthetics, contemporary art and the end of the avant-garde not from the traditional viewpoint of the metaphysics of the beautiful and the sublime but rather thru close connection to the techno-genesis of virtual worlds. This book tackles problems in contemporary art theory such as the body in space and time of digital technologies, along with other issues in visual studies and image science.  Further intentions exhibit the fundamental reasons for the disappearance of the picture in the era of virtual reality starting from the notion of contemporary art as realized iconoclasm; art has no world for its “image”. The author argues that the iconoclasm of contemporary art has severe consequences.  This text appeals to philosophers of art and those interested in contemporary art theory.</w:t>
      </w:r>
    </w:p>
    <w:p w14:paraId="76B4D67D" w14:textId="5465D87D" w:rsidR="00002BC6" w:rsidRPr="00002BC6" w:rsidRDefault="00002BC6" w:rsidP="00002BC6">
      <w:pPr>
        <w:shd w:val="clear" w:color="auto" w:fill="F6F6F6"/>
        <w:spacing w:after="0" w:line="240" w:lineRule="auto"/>
        <w:rPr>
          <w:rFonts w:ascii="Arial" w:eastAsia="Times New Roman" w:hAnsi="Arial" w:cs="Arial"/>
          <w:color w:val="333333"/>
          <w:sz w:val="24"/>
          <w:szCs w:val="24"/>
          <w:lang w:eastAsia="hr-HR"/>
        </w:rPr>
      </w:pPr>
    </w:p>
    <w:p w14:paraId="2BE52994" w14:textId="6C0B52CB" w:rsidR="00002BC6" w:rsidRPr="00002BC6" w:rsidRDefault="00002BC6" w:rsidP="003303CB">
      <w:pPr>
        <w:shd w:val="clear" w:color="auto" w:fill="F6F6F6"/>
        <w:spacing w:after="0" w:line="240" w:lineRule="auto"/>
        <w:jc w:val="center"/>
        <w:rPr>
          <w:rFonts w:ascii="Arial" w:eastAsia="Times New Roman" w:hAnsi="Arial" w:cs="Arial"/>
          <w:color w:val="333333"/>
          <w:sz w:val="24"/>
          <w:szCs w:val="24"/>
          <w:lang w:eastAsia="hr-HR"/>
        </w:rPr>
      </w:pPr>
      <w:r w:rsidRPr="00002BC6">
        <w:rPr>
          <w:rFonts w:ascii="Arial" w:eastAsia="Times New Roman" w:hAnsi="Arial" w:cs="Arial"/>
          <w:noProof/>
          <w:color w:val="333333"/>
          <w:sz w:val="24"/>
          <w:szCs w:val="24"/>
          <w:lang w:eastAsia="hr-HR"/>
        </w:rPr>
        <w:drawing>
          <wp:inline distT="0" distB="0" distL="0" distR="0" wp14:anchorId="0B36700F" wp14:editId="4275A9BE">
            <wp:extent cx="3829050" cy="581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9050" cy="5810250"/>
                    </a:xfrm>
                    <a:prstGeom prst="rect">
                      <a:avLst/>
                    </a:prstGeom>
                    <a:noFill/>
                    <a:ln>
                      <a:noFill/>
                    </a:ln>
                  </pic:spPr>
                </pic:pic>
              </a:graphicData>
            </a:graphic>
          </wp:inline>
        </w:drawing>
      </w:r>
    </w:p>
    <w:p w14:paraId="4F9082FC" w14:textId="77777777" w:rsidR="00276169" w:rsidRDefault="00276169" w:rsidP="003303CB">
      <w:pPr>
        <w:shd w:val="clear" w:color="auto" w:fill="F6F6F6"/>
        <w:spacing w:line="240" w:lineRule="auto"/>
        <w:outlineLvl w:val="1"/>
        <w:rPr>
          <w:rFonts w:ascii="Arial" w:eastAsia="Times New Roman" w:hAnsi="Arial" w:cs="Arial"/>
          <w:b/>
          <w:bCs/>
          <w:color w:val="333333"/>
          <w:sz w:val="24"/>
          <w:szCs w:val="24"/>
          <w:lang w:eastAsia="hr-HR"/>
        </w:rPr>
      </w:pPr>
    </w:p>
    <w:p w14:paraId="67D0EDEB" w14:textId="2CABA2C7" w:rsidR="003303CB" w:rsidRPr="003303CB" w:rsidRDefault="003303CB" w:rsidP="003303CB">
      <w:pPr>
        <w:shd w:val="clear" w:color="auto" w:fill="F6F6F6"/>
        <w:spacing w:line="240" w:lineRule="auto"/>
        <w:outlineLvl w:val="1"/>
        <w:rPr>
          <w:rFonts w:ascii="Arial" w:eastAsia="Times New Roman" w:hAnsi="Arial" w:cs="Arial"/>
          <w:b/>
          <w:bCs/>
          <w:color w:val="333333"/>
          <w:sz w:val="24"/>
          <w:szCs w:val="24"/>
          <w:lang w:eastAsia="hr-HR"/>
        </w:rPr>
      </w:pPr>
      <w:r w:rsidRPr="003303CB">
        <w:rPr>
          <w:rFonts w:ascii="Arial" w:eastAsia="Times New Roman" w:hAnsi="Arial" w:cs="Arial"/>
          <w:b/>
          <w:bCs/>
          <w:color w:val="333333"/>
          <w:sz w:val="24"/>
          <w:szCs w:val="24"/>
          <w:lang w:eastAsia="hr-HR"/>
        </w:rPr>
        <w:lastRenderedPageBreak/>
        <w:t>The Technosphere as a New Aesthetic</w:t>
      </w:r>
    </w:p>
    <w:p w14:paraId="3DA26F72" w14:textId="51297AB5" w:rsidR="003303CB" w:rsidRPr="00E75C42" w:rsidRDefault="003303CB" w:rsidP="003303CB">
      <w:pPr>
        <w:shd w:val="clear" w:color="auto" w:fill="F6F6F6"/>
        <w:spacing w:after="0" w:line="240" w:lineRule="auto"/>
        <w:jc w:val="both"/>
        <w:rPr>
          <w:rFonts w:ascii="Arial" w:hAnsi="Arial" w:cs="Arial"/>
          <w:color w:val="514949"/>
          <w:sz w:val="24"/>
          <w:szCs w:val="24"/>
          <w:shd w:val="clear" w:color="auto" w:fill="F6F6F6"/>
        </w:rPr>
      </w:pPr>
      <w:r w:rsidRPr="00E75C42">
        <w:rPr>
          <w:rFonts w:ascii="Arial" w:hAnsi="Arial" w:cs="Arial"/>
          <w:color w:val="514949"/>
          <w:sz w:val="24"/>
          <w:szCs w:val="24"/>
          <w:shd w:val="clear" w:color="auto" w:fill="F6F6F6"/>
        </w:rPr>
        <w:t>This edited collection, dedicated to the issue of Homo Kybernetes, sheds light on the genesis and development of opinions about the technosphere as an aesthetic problem par excellence from different points of view. In this sense, the contributions here reflect not only on the cybernetic way of thinking as a condition of the possibility of digital aesthetics, but also on the possibilities of the transition of human sensibility to a different way of bodily existence, starting from transhumanism and the posthuman condition.</w:t>
      </w:r>
    </w:p>
    <w:p w14:paraId="3F554812" w14:textId="77777777" w:rsidR="003303CB" w:rsidRPr="00E75C42" w:rsidRDefault="003303CB" w:rsidP="003303CB">
      <w:pPr>
        <w:shd w:val="clear" w:color="auto" w:fill="F6F6F6"/>
        <w:spacing w:after="0" w:line="240" w:lineRule="auto"/>
        <w:rPr>
          <w:rFonts w:ascii="Arial" w:hAnsi="Arial" w:cs="Arial"/>
          <w:color w:val="514949"/>
          <w:sz w:val="24"/>
          <w:szCs w:val="24"/>
          <w:shd w:val="clear" w:color="auto" w:fill="F6F6F6"/>
        </w:rPr>
      </w:pPr>
    </w:p>
    <w:p w14:paraId="44104B6B" w14:textId="5A7A403F" w:rsidR="003303CB" w:rsidRPr="00E75C42" w:rsidRDefault="003303CB" w:rsidP="003303CB">
      <w:pPr>
        <w:shd w:val="clear" w:color="auto" w:fill="F6F6F6"/>
        <w:spacing w:after="0" w:line="240" w:lineRule="auto"/>
        <w:jc w:val="center"/>
        <w:rPr>
          <w:rFonts w:ascii="Arial" w:hAnsi="Arial" w:cs="Arial"/>
          <w:color w:val="514949"/>
          <w:sz w:val="24"/>
          <w:szCs w:val="24"/>
          <w:shd w:val="clear" w:color="auto" w:fill="F6F6F6"/>
        </w:rPr>
      </w:pPr>
      <w:r w:rsidRPr="00E75C42">
        <w:rPr>
          <w:rFonts w:ascii="Arial" w:hAnsi="Arial" w:cs="Arial"/>
          <w:noProof/>
          <w:color w:val="514949"/>
          <w:sz w:val="24"/>
          <w:szCs w:val="24"/>
          <w:shd w:val="clear" w:color="auto" w:fill="F6F6F6"/>
        </w:rPr>
        <w:drawing>
          <wp:inline distT="0" distB="0" distL="0" distR="0" wp14:anchorId="1EFF858F" wp14:editId="618BF456">
            <wp:extent cx="4038600" cy="550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0436" cy="5507953"/>
                    </a:xfrm>
                    <a:prstGeom prst="rect">
                      <a:avLst/>
                    </a:prstGeom>
                  </pic:spPr>
                </pic:pic>
              </a:graphicData>
            </a:graphic>
          </wp:inline>
        </w:drawing>
      </w:r>
    </w:p>
    <w:p w14:paraId="2D110122" w14:textId="31B3066C" w:rsidR="003303CB" w:rsidRPr="00E75C42" w:rsidRDefault="003303CB" w:rsidP="003303CB">
      <w:pPr>
        <w:shd w:val="clear" w:color="auto" w:fill="F6F6F6"/>
        <w:spacing w:after="0" w:line="240" w:lineRule="auto"/>
        <w:rPr>
          <w:rFonts w:ascii="Arial" w:hAnsi="Arial" w:cs="Arial"/>
          <w:color w:val="514949"/>
          <w:sz w:val="24"/>
          <w:szCs w:val="24"/>
          <w:shd w:val="clear" w:color="auto" w:fill="F6F6F6"/>
        </w:rPr>
      </w:pPr>
    </w:p>
    <w:p w14:paraId="028F7977" w14:textId="704586BD" w:rsidR="00002BC6" w:rsidRPr="00002BC6" w:rsidRDefault="00002BC6" w:rsidP="00002BC6">
      <w:pPr>
        <w:spacing w:after="0" w:line="240" w:lineRule="auto"/>
        <w:jc w:val="center"/>
        <w:rPr>
          <w:rFonts w:ascii="Arial" w:eastAsia="Times New Roman" w:hAnsi="Arial" w:cs="Arial"/>
          <w:sz w:val="24"/>
          <w:szCs w:val="24"/>
          <w:lang w:eastAsia="hr-HR"/>
        </w:rPr>
      </w:pPr>
    </w:p>
    <w:p w14:paraId="3DD760C3" w14:textId="77777777" w:rsidR="003303CB" w:rsidRPr="00E75C42" w:rsidRDefault="003303CB" w:rsidP="003303CB">
      <w:pPr>
        <w:pStyle w:val="Heading2"/>
        <w:shd w:val="clear" w:color="auto" w:fill="F6F6F6"/>
        <w:spacing w:before="0" w:beforeAutospacing="0" w:after="0" w:afterAutospacing="0"/>
        <w:rPr>
          <w:rFonts w:ascii="Arial" w:hAnsi="Arial" w:cs="Arial"/>
          <w:sz w:val="24"/>
          <w:szCs w:val="24"/>
        </w:rPr>
      </w:pPr>
      <w:r w:rsidRPr="00E75C42">
        <w:rPr>
          <w:rFonts w:ascii="Arial" w:hAnsi="Arial" w:cs="Arial"/>
          <w:sz w:val="24"/>
          <w:szCs w:val="24"/>
        </w:rPr>
        <w:t>Art and the Technosphere: The Platforms of Strings</w:t>
      </w:r>
    </w:p>
    <w:p w14:paraId="098DEAA1" w14:textId="77777777" w:rsidR="003303CB" w:rsidRPr="00E75C42" w:rsidRDefault="003303CB" w:rsidP="003303CB">
      <w:pPr>
        <w:spacing w:after="0" w:line="240" w:lineRule="auto"/>
        <w:rPr>
          <w:rFonts w:ascii="Arial" w:hAnsi="Arial" w:cs="Arial"/>
          <w:color w:val="514949"/>
          <w:sz w:val="24"/>
          <w:szCs w:val="24"/>
          <w:shd w:val="clear" w:color="auto" w:fill="F6F6F6"/>
        </w:rPr>
      </w:pPr>
    </w:p>
    <w:p w14:paraId="11837FF2" w14:textId="5EA20B07" w:rsidR="003303CB" w:rsidRPr="00E75C42" w:rsidRDefault="003303CB" w:rsidP="003303CB">
      <w:pPr>
        <w:spacing w:after="0" w:line="240" w:lineRule="auto"/>
        <w:jc w:val="both"/>
        <w:rPr>
          <w:rFonts w:ascii="Arial" w:hAnsi="Arial" w:cs="Arial"/>
          <w:color w:val="514949"/>
          <w:sz w:val="24"/>
          <w:szCs w:val="24"/>
          <w:shd w:val="clear" w:color="auto" w:fill="F6F6F6"/>
        </w:rPr>
      </w:pPr>
      <w:r w:rsidRPr="00E75C42">
        <w:rPr>
          <w:rFonts w:ascii="Arial" w:hAnsi="Arial" w:cs="Arial"/>
          <w:color w:val="514949"/>
          <w:sz w:val="24"/>
          <w:szCs w:val="24"/>
          <w:shd w:val="clear" w:color="auto" w:fill="F6F6F6"/>
        </w:rPr>
        <w:t xml:space="preserve">In the analysis of the relationship between aesthetics and contemporary art, this book investigates hermeneutics, phenomenology and semiotics when it comes to the notion of the image and its new status concerning avant-garde art, which went in the direction of the analysis of posthumanism/transhumanism. Showing that we must begin to think of the aesthetic construction of the worlds, rather than representing the idea in its </w:t>
      </w:r>
      <w:r w:rsidRPr="00E75C42">
        <w:rPr>
          <w:rFonts w:ascii="Arial" w:hAnsi="Arial" w:cs="Arial"/>
          <w:color w:val="514949"/>
          <w:sz w:val="24"/>
          <w:szCs w:val="24"/>
          <w:shd w:val="clear" w:color="auto" w:fill="F6F6F6"/>
        </w:rPr>
        <w:lastRenderedPageBreak/>
        <w:t>eternity, it explains that contemporary art from avant-garde procedures of shock, provocation and experiment enters the area of the metatheory of visualization of the event. From the caves, temples, and cathedrals to the museums of contemporary art and, finally, to the event of creation and enjoyment in a digital simulation, a circle of the historical development of art is closed. The problem is no longer about “what” art is, but “how” we should determine the difference between the aesthetic object and artificial life.</w:t>
      </w:r>
    </w:p>
    <w:p w14:paraId="7E9AFA24" w14:textId="1A7B2C0B" w:rsidR="003303CB" w:rsidRPr="00E75C42" w:rsidRDefault="003303CB" w:rsidP="003303CB">
      <w:pPr>
        <w:spacing w:after="0" w:line="240" w:lineRule="auto"/>
        <w:rPr>
          <w:rFonts w:ascii="Arial" w:hAnsi="Arial" w:cs="Arial"/>
          <w:color w:val="514949"/>
          <w:sz w:val="24"/>
          <w:szCs w:val="24"/>
          <w:shd w:val="clear" w:color="auto" w:fill="F6F6F6"/>
        </w:rPr>
      </w:pPr>
    </w:p>
    <w:p w14:paraId="02556A4E" w14:textId="2042E55C" w:rsidR="003303CB" w:rsidRPr="00E75C42" w:rsidRDefault="003303CB" w:rsidP="003303CB">
      <w:pPr>
        <w:spacing w:after="0" w:line="240" w:lineRule="auto"/>
        <w:jc w:val="center"/>
        <w:rPr>
          <w:rFonts w:ascii="Arial" w:eastAsia="Times New Roman" w:hAnsi="Arial" w:cs="Arial"/>
          <w:noProof/>
          <w:sz w:val="24"/>
          <w:szCs w:val="24"/>
          <w:lang w:eastAsia="hr-HR"/>
        </w:rPr>
      </w:pPr>
      <w:r w:rsidRPr="00E75C42">
        <w:rPr>
          <w:rFonts w:ascii="Arial" w:eastAsia="Times New Roman" w:hAnsi="Arial" w:cs="Arial"/>
          <w:noProof/>
          <w:sz w:val="24"/>
          <w:szCs w:val="24"/>
          <w:lang w:eastAsia="hr-HR"/>
        </w:rPr>
        <w:drawing>
          <wp:inline distT="0" distB="0" distL="0" distR="0" wp14:anchorId="40389E56" wp14:editId="0F393214">
            <wp:extent cx="3829050" cy="540380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29659" cy="5404665"/>
                    </a:xfrm>
                    <a:prstGeom prst="rect">
                      <a:avLst/>
                    </a:prstGeom>
                  </pic:spPr>
                </pic:pic>
              </a:graphicData>
            </a:graphic>
          </wp:inline>
        </w:drawing>
      </w:r>
    </w:p>
    <w:p w14:paraId="4165C7D3" w14:textId="78AFB57A" w:rsidR="003303CB" w:rsidRPr="00E75C42" w:rsidRDefault="003303CB" w:rsidP="003303CB">
      <w:pPr>
        <w:rPr>
          <w:rFonts w:ascii="Arial" w:eastAsia="Times New Roman" w:hAnsi="Arial" w:cs="Arial"/>
          <w:sz w:val="24"/>
          <w:szCs w:val="24"/>
          <w:lang w:eastAsia="hr-HR"/>
        </w:rPr>
      </w:pPr>
    </w:p>
    <w:p w14:paraId="07D202A2" w14:textId="1EBBB754" w:rsidR="003303CB" w:rsidRPr="00E75C42" w:rsidRDefault="003303CB" w:rsidP="003303CB">
      <w:pPr>
        <w:rPr>
          <w:rFonts w:ascii="Arial" w:eastAsia="Times New Roman" w:hAnsi="Arial" w:cs="Arial"/>
          <w:noProof/>
          <w:sz w:val="24"/>
          <w:szCs w:val="24"/>
          <w:lang w:eastAsia="hr-HR"/>
        </w:rPr>
      </w:pPr>
    </w:p>
    <w:p w14:paraId="2274C704" w14:textId="29E1E95A" w:rsidR="003303CB" w:rsidRPr="00E75C42" w:rsidRDefault="003303CB" w:rsidP="003303CB">
      <w:pPr>
        <w:tabs>
          <w:tab w:val="left" w:pos="6330"/>
        </w:tabs>
        <w:rPr>
          <w:rFonts w:ascii="Arial" w:eastAsia="Times New Roman" w:hAnsi="Arial" w:cs="Arial"/>
          <w:sz w:val="24"/>
          <w:szCs w:val="24"/>
          <w:lang w:eastAsia="hr-HR"/>
        </w:rPr>
      </w:pPr>
      <w:r w:rsidRPr="00E75C42">
        <w:rPr>
          <w:rFonts w:ascii="Arial" w:eastAsia="Times New Roman" w:hAnsi="Arial" w:cs="Arial"/>
          <w:sz w:val="24"/>
          <w:szCs w:val="24"/>
          <w:lang w:eastAsia="hr-HR"/>
        </w:rPr>
        <w:tab/>
      </w:r>
    </w:p>
    <w:p w14:paraId="43ECEEF4" w14:textId="77777777" w:rsidR="003303CB" w:rsidRPr="00E75C42" w:rsidRDefault="003303CB" w:rsidP="003303CB">
      <w:pPr>
        <w:pStyle w:val="Heading2"/>
        <w:shd w:val="clear" w:color="auto" w:fill="F6F6F6"/>
        <w:spacing w:before="0" w:beforeAutospacing="0" w:after="0" w:afterAutospacing="0"/>
        <w:rPr>
          <w:rFonts w:ascii="Arial" w:hAnsi="Arial" w:cs="Arial"/>
          <w:sz w:val="24"/>
          <w:szCs w:val="24"/>
        </w:rPr>
      </w:pPr>
      <w:r w:rsidRPr="00E75C42">
        <w:rPr>
          <w:rFonts w:ascii="Arial" w:hAnsi="Arial" w:cs="Arial"/>
          <w:sz w:val="24"/>
          <w:szCs w:val="24"/>
        </w:rPr>
        <w:t>Fashion Theory and the Visual Semiotics of the Body</w:t>
      </w:r>
    </w:p>
    <w:p w14:paraId="596D009B" w14:textId="154883AB" w:rsidR="003303CB" w:rsidRPr="00E75C42" w:rsidRDefault="003303CB" w:rsidP="003303CB">
      <w:pPr>
        <w:shd w:val="clear" w:color="auto" w:fill="F6F6F6"/>
        <w:spacing w:after="100" w:afterAutospacing="1" w:line="240" w:lineRule="auto"/>
        <w:jc w:val="both"/>
        <w:rPr>
          <w:rFonts w:ascii="Arial" w:eastAsia="Times New Roman" w:hAnsi="Arial" w:cs="Arial"/>
          <w:color w:val="514949"/>
          <w:sz w:val="24"/>
          <w:szCs w:val="24"/>
          <w:lang w:eastAsia="hr-HR"/>
        </w:rPr>
      </w:pPr>
      <w:r w:rsidRPr="003303CB">
        <w:rPr>
          <w:rFonts w:ascii="Arial" w:eastAsia="Times New Roman" w:hAnsi="Arial" w:cs="Arial"/>
          <w:color w:val="514949"/>
          <w:sz w:val="24"/>
          <w:szCs w:val="24"/>
          <w:lang w:eastAsia="hr-HR"/>
        </w:rPr>
        <w:t xml:space="preserve">Instead of the logic of representation of fashion in the light of modern society and postmodern culture, this book argues that contemporary fashion should be regarded as a performative-conceptual turn in the very core of body iconograms. The text presents a theoretical perspective of the phenomenon of fashion within fashion theory as establishing a new approach from visual semiotics. Through this lens, fashion, </w:t>
      </w:r>
      <w:r w:rsidRPr="003303CB">
        <w:rPr>
          <w:rFonts w:ascii="Arial" w:eastAsia="Times New Roman" w:hAnsi="Arial" w:cs="Arial"/>
          <w:color w:val="514949"/>
          <w:sz w:val="24"/>
          <w:szCs w:val="24"/>
          <w:lang w:eastAsia="hr-HR"/>
        </w:rPr>
        <w:lastRenderedPageBreak/>
        <w:t>therefore, emerges as a visual code of contemporary societies and cultures in the networked matrices of hyperreality and visions of that coming time that will determine the combination of cybernetics, fetishism and transgression.</w:t>
      </w:r>
    </w:p>
    <w:p w14:paraId="19EFEC79" w14:textId="1D6E0B46" w:rsidR="003303CB" w:rsidRPr="003303CB" w:rsidRDefault="003303CB" w:rsidP="003303CB">
      <w:pPr>
        <w:shd w:val="clear" w:color="auto" w:fill="F6F6F6"/>
        <w:spacing w:after="100" w:afterAutospacing="1" w:line="240" w:lineRule="auto"/>
        <w:jc w:val="center"/>
        <w:rPr>
          <w:rFonts w:ascii="Arial" w:eastAsia="Times New Roman" w:hAnsi="Arial" w:cs="Arial"/>
          <w:color w:val="514949"/>
          <w:sz w:val="24"/>
          <w:szCs w:val="24"/>
          <w:lang w:eastAsia="hr-HR"/>
        </w:rPr>
      </w:pPr>
      <w:r w:rsidRPr="00E75C42">
        <w:rPr>
          <w:rFonts w:ascii="Arial" w:eastAsia="Times New Roman" w:hAnsi="Arial" w:cs="Arial"/>
          <w:noProof/>
          <w:color w:val="514949"/>
          <w:sz w:val="24"/>
          <w:szCs w:val="24"/>
          <w:lang w:eastAsia="hr-HR"/>
        </w:rPr>
        <w:drawing>
          <wp:inline distT="0" distB="0" distL="0" distR="0" wp14:anchorId="21B32DA9" wp14:editId="1171BA4D">
            <wp:extent cx="4067175" cy="580262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8309" cy="5804246"/>
                    </a:xfrm>
                    <a:prstGeom prst="rect">
                      <a:avLst/>
                    </a:prstGeom>
                  </pic:spPr>
                </pic:pic>
              </a:graphicData>
            </a:graphic>
          </wp:inline>
        </w:drawing>
      </w:r>
    </w:p>
    <w:p w14:paraId="5AC1FA09" w14:textId="2BF94BBC" w:rsidR="003303CB" w:rsidRPr="00E75C42" w:rsidRDefault="003303CB" w:rsidP="003303CB">
      <w:pPr>
        <w:tabs>
          <w:tab w:val="left" w:pos="6330"/>
        </w:tabs>
        <w:rPr>
          <w:rFonts w:ascii="Arial" w:eastAsia="Times New Roman" w:hAnsi="Arial" w:cs="Arial"/>
          <w:color w:val="333333"/>
          <w:sz w:val="24"/>
          <w:szCs w:val="24"/>
          <w:lang w:eastAsia="hr-HR"/>
        </w:rPr>
      </w:pPr>
      <w:hyperlink r:id="rId8" w:tgtFrame="_blank" w:history="1">
        <w:r w:rsidRPr="00E75C42">
          <w:rPr>
            <w:rFonts w:ascii="Arial" w:eastAsia="Times New Roman" w:hAnsi="Arial" w:cs="Arial"/>
            <w:color w:val="0000FF"/>
            <w:sz w:val="24"/>
            <w:szCs w:val="24"/>
            <w:lang w:eastAsia="hr-HR"/>
          </w:rPr>
          <w:br/>
        </w:r>
      </w:hyperlink>
    </w:p>
    <w:p w14:paraId="15DB38ED" w14:textId="30DF5413" w:rsidR="003303CB" w:rsidRPr="00002BC6" w:rsidRDefault="00E75C42" w:rsidP="00E75C42">
      <w:pPr>
        <w:tabs>
          <w:tab w:val="left" w:pos="6330"/>
        </w:tabs>
        <w:jc w:val="both"/>
        <w:rPr>
          <w:rFonts w:ascii="Arial" w:eastAsia="Times New Roman" w:hAnsi="Arial" w:cs="Arial"/>
          <w:sz w:val="24"/>
          <w:szCs w:val="24"/>
          <w:lang w:eastAsia="hr-HR"/>
        </w:rPr>
      </w:pPr>
      <w:r w:rsidRPr="00E75C42">
        <w:rPr>
          <w:rFonts w:ascii="Arial" w:hAnsi="Arial" w:cs="Arial"/>
          <w:noProof/>
        </w:rPr>
        <w:lastRenderedPageBreak/>
        <w:drawing>
          <wp:inline distT="0" distB="0" distL="0" distR="0" wp14:anchorId="30A3362A" wp14:editId="0061A5F4">
            <wp:extent cx="2828925" cy="1552575"/>
            <wp:effectExtent l="0" t="0" r="9525" b="9525"/>
            <wp:docPr id="1" name="Picture 1" descr="Novosti | Hrvatsko Društvo Pi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sti | Hrvatsko Društvo Pisa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1552575"/>
                    </a:xfrm>
                    <a:prstGeom prst="rect">
                      <a:avLst/>
                    </a:prstGeom>
                    <a:noFill/>
                    <a:ln>
                      <a:noFill/>
                    </a:ln>
                  </pic:spPr>
                </pic:pic>
              </a:graphicData>
            </a:graphic>
          </wp:inline>
        </w:drawing>
      </w:r>
      <w:r w:rsidRPr="00E75C42">
        <w:rPr>
          <w:rFonts w:ascii="Arial" w:hAnsi="Arial" w:cs="Arial"/>
          <w:color w:val="333333"/>
          <w:sz w:val="21"/>
          <w:szCs w:val="21"/>
          <w:shd w:val="clear" w:color="auto" w:fill="FFFFFF"/>
        </w:rPr>
        <w:t xml:space="preserve"> A</w:t>
      </w:r>
      <w:r w:rsidRPr="00E75C42">
        <w:rPr>
          <w:rFonts w:ascii="Arial" w:hAnsi="Arial" w:cs="Arial"/>
          <w:color w:val="333333"/>
          <w:sz w:val="21"/>
          <w:szCs w:val="21"/>
          <w:shd w:val="clear" w:color="auto" w:fill="FFFFFF"/>
        </w:rPr>
        <w:t>uthor try to show the relationship between Kierkegaard and contemporary philosophical issues as existential faith concerning the already overshadowed horizon within which the concepts of »mind« and »faith« are again discussed. Kierkegaard’s three spheres of spiritual Being ─ aesthetic, ethical, and religious ─ come to mind with the question of the boundaries between thinking and belief about the very occurrence of what is no longer a Being or the beings, neither alive nor dead. How to approach it?</w:t>
      </w:r>
      <w:r w:rsidRPr="00E75C42">
        <w:rPr>
          <w:rFonts w:ascii="Arial" w:hAnsi="Arial" w:cs="Arial"/>
          <w:color w:val="333333"/>
          <w:sz w:val="21"/>
          <w:szCs w:val="21"/>
          <w:shd w:val="clear" w:color="auto" w:fill="FFFFFF"/>
        </w:rPr>
        <w:t xml:space="preserve"> </w:t>
      </w:r>
      <w:r w:rsidRPr="00E75C42">
        <w:rPr>
          <w:rFonts w:ascii="Arial" w:hAnsi="Arial" w:cs="Arial"/>
          <w:color w:val="333333"/>
          <w:sz w:val="21"/>
          <w:szCs w:val="21"/>
          <w:shd w:val="clear" w:color="auto" w:fill="FFFFFF"/>
        </w:rPr>
        <w:t xml:space="preserve">Kierkegaard’s contribution to the thinking of Being can be solved as a question of the subject of »philosophical faith«. It seems that such faith belongs to the future. Beyond all spheres lies a pure and spiritual place. Is it a habitus of God which can only be confirmed by »philosophical faith« in the event? In addition, should one finally abandon any possible »faith« to get a »faith« which no longer thinks of the openness of the historical event, but an event beyond the difference between philosophy and faith? An analysis shows that neither Jaspers’ attempt to establish a new »philosophy of faith« in existence, nor the restoration of the traditional opposition to thinking and belief in a contingent event, the power of technosphere in the creation of an artificial mind and artificial life as a result of the construction of a subject, reach the pure event itself. Instead, we should see whether it is possible to think </w:t>
      </w:r>
      <w:r>
        <w:rPr>
          <w:rFonts w:ascii="Arial" w:hAnsi="Arial" w:cs="Arial"/>
          <w:color w:val="333333"/>
          <w:sz w:val="21"/>
          <w:szCs w:val="21"/>
          <w:shd w:val="clear" w:color="auto" w:fill="FFFFFF"/>
        </w:rPr>
        <w:t>about</w:t>
      </w:r>
      <w:r w:rsidRPr="00E75C42">
        <w:rPr>
          <w:rFonts w:ascii="Arial" w:hAnsi="Arial" w:cs="Arial"/>
          <w:color w:val="333333"/>
          <w:sz w:val="21"/>
          <w:szCs w:val="21"/>
          <w:shd w:val="clear" w:color="auto" w:fill="FFFFFF"/>
        </w:rPr>
        <w:t xml:space="preserve"> technosphere even in the form of metaphysical thinking of the aesthetic-ethical-religious criticism appropriate to absolute science in the shaping of inhumanity today.</w:t>
      </w:r>
    </w:p>
    <w:sectPr w:rsidR="003303CB" w:rsidRPr="00002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1tjQzMDMxA1Jmhko6SsGpxcWZ+XkgBYa1APTX3M4sAAAA"/>
  </w:docVars>
  <w:rsids>
    <w:rsidRoot w:val="00143AFD"/>
    <w:rsid w:val="00002BC6"/>
    <w:rsid w:val="00143AFD"/>
    <w:rsid w:val="0024153C"/>
    <w:rsid w:val="00274F9D"/>
    <w:rsid w:val="00276169"/>
    <w:rsid w:val="00324CEE"/>
    <w:rsid w:val="003303CB"/>
    <w:rsid w:val="00E75C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37AF"/>
  <w15:chartTrackingRefBased/>
  <w15:docId w15:val="{470E456F-0BCF-40C4-8969-2AE4CCF9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303C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03CB"/>
    <w:rPr>
      <w:rFonts w:ascii="Times New Roman" w:eastAsia="Times New Roman" w:hAnsi="Times New Roman" w:cs="Times New Roman"/>
      <w:b/>
      <w:bCs/>
      <w:sz w:val="36"/>
      <w:szCs w:val="36"/>
      <w:lang w:eastAsia="hr-HR"/>
    </w:rPr>
  </w:style>
  <w:style w:type="paragraph" w:styleId="NormalWeb">
    <w:name w:val="Normal (Web)"/>
    <w:basedOn w:val="Normal"/>
    <w:uiPriority w:val="99"/>
    <w:semiHidden/>
    <w:unhideWhenUsed/>
    <w:rsid w:val="003303C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5085">
      <w:bodyDiv w:val="1"/>
      <w:marLeft w:val="0"/>
      <w:marRight w:val="0"/>
      <w:marTop w:val="0"/>
      <w:marBottom w:val="0"/>
      <w:divBdr>
        <w:top w:val="none" w:sz="0" w:space="0" w:color="auto"/>
        <w:left w:val="none" w:sz="0" w:space="0" w:color="auto"/>
        <w:bottom w:val="none" w:sz="0" w:space="0" w:color="auto"/>
        <w:right w:val="none" w:sz="0" w:space="0" w:color="auto"/>
      </w:divBdr>
      <w:divsChild>
        <w:div w:id="379474155">
          <w:marLeft w:val="0"/>
          <w:marRight w:val="0"/>
          <w:marTop w:val="0"/>
          <w:marBottom w:val="0"/>
          <w:divBdr>
            <w:top w:val="none" w:sz="0" w:space="0" w:color="auto"/>
            <w:left w:val="none" w:sz="0" w:space="0" w:color="auto"/>
            <w:bottom w:val="none" w:sz="0" w:space="0" w:color="auto"/>
            <w:right w:val="none" w:sz="0" w:space="0" w:color="auto"/>
          </w:divBdr>
          <w:divsChild>
            <w:div w:id="1650011296">
              <w:marLeft w:val="0"/>
              <w:marRight w:val="0"/>
              <w:marTop w:val="0"/>
              <w:marBottom w:val="0"/>
              <w:divBdr>
                <w:top w:val="none" w:sz="0" w:space="0" w:color="auto"/>
                <w:left w:val="none" w:sz="0" w:space="0" w:color="auto"/>
                <w:bottom w:val="none" w:sz="0" w:space="0" w:color="auto"/>
                <w:right w:val="none" w:sz="0" w:space="0" w:color="auto"/>
              </w:divBdr>
              <w:divsChild>
                <w:div w:id="1841775623">
                  <w:marLeft w:val="0"/>
                  <w:marRight w:val="0"/>
                  <w:marTop w:val="0"/>
                  <w:marBottom w:val="240"/>
                  <w:divBdr>
                    <w:top w:val="none" w:sz="0" w:space="0" w:color="auto"/>
                    <w:left w:val="none" w:sz="0" w:space="0" w:color="auto"/>
                    <w:bottom w:val="none" w:sz="0" w:space="0" w:color="auto"/>
                    <w:right w:val="none" w:sz="0" w:space="0" w:color="auto"/>
                  </w:divBdr>
                  <w:divsChild>
                    <w:div w:id="14842861">
                      <w:marLeft w:val="0"/>
                      <w:marRight w:val="0"/>
                      <w:marTop w:val="0"/>
                      <w:marBottom w:val="0"/>
                      <w:divBdr>
                        <w:top w:val="none" w:sz="0" w:space="0" w:color="auto"/>
                        <w:left w:val="none" w:sz="0" w:space="0" w:color="auto"/>
                        <w:bottom w:val="none" w:sz="0" w:space="0" w:color="auto"/>
                        <w:right w:val="none" w:sz="0" w:space="0" w:color="auto"/>
                      </w:divBdr>
                    </w:div>
                  </w:divsChild>
                </w:div>
                <w:div w:id="76094647">
                  <w:marLeft w:val="0"/>
                  <w:marRight w:val="0"/>
                  <w:marTop w:val="0"/>
                  <w:marBottom w:val="240"/>
                  <w:divBdr>
                    <w:top w:val="none" w:sz="0" w:space="0" w:color="auto"/>
                    <w:left w:val="none" w:sz="0" w:space="0" w:color="auto"/>
                    <w:bottom w:val="none" w:sz="0" w:space="0" w:color="auto"/>
                    <w:right w:val="none" w:sz="0" w:space="0" w:color="auto"/>
                  </w:divBdr>
                  <w:divsChild>
                    <w:div w:id="1857697295">
                      <w:marLeft w:val="0"/>
                      <w:marRight w:val="0"/>
                      <w:marTop w:val="0"/>
                      <w:marBottom w:val="0"/>
                      <w:divBdr>
                        <w:top w:val="none" w:sz="0" w:space="0" w:color="auto"/>
                        <w:left w:val="none" w:sz="0" w:space="0" w:color="auto"/>
                        <w:bottom w:val="none" w:sz="0" w:space="0" w:color="auto"/>
                        <w:right w:val="none" w:sz="0" w:space="0" w:color="auto"/>
                      </w:divBdr>
                    </w:div>
                  </w:divsChild>
                </w:div>
                <w:div w:id="1552225174">
                  <w:marLeft w:val="0"/>
                  <w:marRight w:val="0"/>
                  <w:marTop w:val="0"/>
                  <w:marBottom w:val="0"/>
                  <w:divBdr>
                    <w:top w:val="none" w:sz="0" w:space="0" w:color="auto"/>
                    <w:left w:val="none" w:sz="0" w:space="0" w:color="auto"/>
                    <w:bottom w:val="none" w:sz="0" w:space="0" w:color="auto"/>
                    <w:right w:val="none" w:sz="0" w:space="0" w:color="auto"/>
                  </w:divBdr>
                  <w:divsChild>
                    <w:div w:id="632449334">
                      <w:marLeft w:val="0"/>
                      <w:marRight w:val="0"/>
                      <w:marTop w:val="0"/>
                      <w:marBottom w:val="0"/>
                      <w:divBdr>
                        <w:top w:val="none" w:sz="0" w:space="0" w:color="auto"/>
                        <w:left w:val="none" w:sz="0" w:space="0" w:color="auto"/>
                        <w:bottom w:val="none" w:sz="0" w:space="0" w:color="auto"/>
                        <w:right w:val="none" w:sz="0" w:space="0" w:color="auto"/>
                      </w:divBdr>
                      <w:divsChild>
                        <w:div w:id="9006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427896">
          <w:marLeft w:val="0"/>
          <w:marRight w:val="0"/>
          <w:marTop w:val="0"/>
          <w:marBottom w:val="0"/>
          <w:divBdr>
            <w:top w:val="none" w:sz="0" w:space="0" w:color="auto"/>
            <w:left w:val="none" w:sz="0" w:space="0" w:color="auto"/>
            <w:bottom w:val="none" w:sz="0" w:space="0" w:color="auto"/>
            <w:right w:val="none" w:sz="0" w:space="0" w:color="auto"/>
          </w:divBdr>
          <w:divsChild>
            <w:div w:id="132213507">
              <w:marLeft w:val="0"/>
              <w:marRight w:val="0"/>
              <w:marTop w:val="0"/>
              <w:marBottom w:val="0"/>
              <w:divBdr>
                <w:top w:val="none" w:sz="0" w:space="0" w:color="auto"/>
                <w:left w:val="none" w:sz="0" w:space="0" w:color="auto"/>
                <w:bottom w:val="none" w:sz="0" w:space="0" w:color="auto"/>
                <w:right w:val="none" w:sz="0" w:space="0" w:color="auto"/>
              </w:divBdr>
              <w:divsChild>
                <w:div w:id="17029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4668">
      <w:bodyDiv w:val="1"/>
      <w:marLeft w:val="0"/>
      <w:marRight w:val="0"/>
      <w:marTop w:val="0"/>
      <w:marBottom w:val="0"/>
      <w:divBdr>
        <w:top w:val="none" w:sz="0" w:space="0" w:color="auto"/>
        <w:left w:val="none" w:sz="0" w:space="0" w:color="auto"/>
        <w:bottom w:val="none" w:sz="0" w:space="0" w:color="auto"/>
        <w:right w:val="none" w:sz="0" w:space="0" w:color="auto"/>
      </w:divBdr>
    </w:div>
    <w:div w:id="678966267">
      <w:bodyDiv w:val="1"/>
      <w:marLeft w:val="0"/>
      <w:marRight w:val="0"/>
      <w:marTop w:val="0"/>
      <w:marBottom w:val="0"/>
      <w:divBdr>
        <w:top w:val="none" w:sz="0" w:space="0" w:color="auto"/>
        <w:left w:val="none" w:sz="0" w:space="0" w:color="auto"/>
        <w:bottom w:val="none" w:sz="0" w:space="0" w:color="auto"/>
        <w:right w:val="none" w:sz="0" w:space="0" w:color="auto"/>
      </w:divBdr>
      <w:divsChild>
        <w:div w:id="607588450">
          <w:marLeft w:val="0"/>
          <w:marRight w:val="0"/>
          <w:marTop w:val="0"/>
          <w:marBottom w:val="0"/>
          <w:divBdr>
            <w:top w:val="none" w:sz="0" w:space="0" w:color="auto"/>
            <w:left w:val="none" w:sz="0" w:space="0" w:color="auto"/>
            <w:bottom w:val="none" w:sz="0" w:space="0" w:color="auto"/>
            <w:right w:val="none" w:sz="0" w:space="0" w:color="auto"/>
          </w:divBdr>
          <w:divsChild>
            <w:div w:id="982855314">
              <w:marLeft w:val="0"/>
              <w:marRight w:val="0"/>
              <w:marTop w:val="0"/>
              <w:marBottom w:val="0"/>
              <w:divBdr>
                <w:top w:val="none" w:sz="0" w:space="0" w:color="auto"/>
                <w:left w:val="none" w:sz="0" w:space="0" w:color="auto"/>
                <w:bottom w:val="none" w:sz="0" w:space="0" w:color="auto"/>
                <w:right w:val="none" w:sz="0" w:space="0" w:color="auto"/>
              </w:divBdr>
              <w:divsChild>
                <w:div w:id="40399311">
                  <w:marLeft w:val="0"/>
                  <w:marRight w:val="0"/>
                  <w:marTop w:val="0"/>
                  <w:marBottom w:val="240"/>
                  <w:divBdr>
                    <w:top w:val="none" w:sz="0" w:space="0" w:color="auto"/>
                    <w:left w:val="none" w:sz="0" w:space="0" w:color="auto"/>
                    <w:bottom w:val="none" w:sz="0" w:space="0" w:color="auto"/>
                    <w:right w:val="none" w:sz="0" w:space="0" w:color="auto"/>
                  </w:divBdr>
                  <w:divsChild>
                    <w:div w:id="1409500215">
                      <w:marLeft w:val="0"/>
                      <w:marRight w:val="0"/>
                      <w:marTop w:val="0"/>
                      <w:marBottom w:val="0"/>
                      <w:divBdr>
                        <w:top w:val="none" w:sz="0" w:space="0" w:color="auto"/>
                        <w:left w:val="none" w:sz="0" w:space="0" w:color="auto"/>
                        <w:bottom w:val="none" w:sz="0" w:space="0" w:color="auto"/>
                        <w:right w:val="none" w:sz="0" w:space="0" w:color="auto"/>
                      </w:divBdr>
                    </w:div>
                  </w:divsChild>
                </w:div>
                <w:div w:id="408700629">
                  <w:marLeft w:val="0"/>
                  <w:marRight w:val="0"/>
                  <w:marTop w:val="0"/>
                  <w:marBottom w:val="240"/>
                  <w:divBdr>
                    <w:top w:val="none" w:sz="0" w:space="0" w:color="auto"/>
                    <w:left w:val="none" w:sz="0" w:space="0" w:color="auto"/>
                    <w:bottom w:val="none" w:sz="0" w:space="0" w:color="auto"/>
                    <w:right w:val="none" w:sz="0" w:space="0" w:color="auto"/>
                  </w:divBdr>
                  <w:divsChild>
                    <w:div w:id="1245799205">
                      <w:marLeft w:val="0"/>
                      <w:marRight w:val="0"/>
                      <w:marTop w:val="0"/>
                      <w:marBottom w:val="0"/>
                      <w:divBdr>
                        <w:top w:val="none" w:sz="0" w:space="0" w:color="auto"/>
                        <w:left w:val="none" w:sz="0" w:space="0" w:color="auto"/>
                        <w:bottom w:val="none" w:sz="0" w:space="0" w:color="auto"/>
                        <w:right w:val="none" w:sz="0" w:space="0" w:color="auto"/>
                      </w:divBdr>
                    </w:div>
                  </w:divsChild>
                </w:div>
                <w:div w:id="1419670831">
                  <w:marLeft w:val="0"/>
                  <w:marRight w:val="0"/>
                  <w:marTop w:val="0"/>
                  <w:marBottom w:val="0"/>
                  <w:divBdr>
                    <w:top w:val="none" w:sz="0" w:space="0" w:color="auto"/>
                    <w:left w:val="none" w:sz="0" w:space="0" w:color="auto"/>
                    <w:bottom w:val="none" w:sz="0" w:space="0" w:color="auto"/>
                    <w:right w:val="none" w:sz="0" w:space="0" w:color="auto"/>
                  </w:divBdr>
                  <w:divsChild>
                    <w:div w:id="1222516400">
                      <w:marLeft w:val="0"/>
                      <w:marRight w:val="0"/>
                      <w:marTop w:val="0"/>
                      <w:marBottom w:val="0"/>
                      <w:divBdr>
                        <w:top w:val="none" w:sz="0" w:space="0" w:color="auto"/>
                        <w:left w:val="none" w:sz="0" w:space="0" w:color="auto"/>
                        <w:bottom w:val="none" w:sz="0" w:space="0" w:color="auto"/>
                        <w:right w:val="none" w:sz="0" w:space="0" w:color="auto"/>
                      </w:divBdr>
                      <w:divsChild>
                        <w:div w:id="1978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271289">
          <w:marLeft w:val="0"/>
          <w:marRight w:val="0"/>
          <w:marTop w:val="0"/>
          <w:marBottom w:val="0"/>
          <w:divBdr>
            <w:top w:val="none" w:sz="0" w:space="0" w:color="auto"/>
            <w:left w:val="none" w:sz="0" w:space="0" w:color="auto"/>
            <w:bottom w:val="none" w:sz="0" w:space="0" w:color="auto"/>
            <w:right w:val="none" w:sz="0" w:space="0" w:color="auto"/>
          </w:divBdr>
          <w:divsChild>
            <w:div w:id="515920754">
              <w:marLeft w:val="0"/>
              <w:marRight w:val="0"/>
              <w:marTop w:val="0"/>
              <w:marBottom w:val="0"/>
              <w:divBdr>
                <w:top w:val="none" w:sz="0" w:space="0" w:color="auto"/>
                <w:left w:val="none" w:sz="0" w:space="0" w:color="auto"/>
                <w:bottom w:val="none" w:sz="0" w:space="0" w:color="auto"/>
                <w:right w:val="none" w:sz="0" w:space="0" w:color="auto"/>
              </w:divBdr>
              <w:divsChild>
                <w:div w:id="20364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58865">
      <w:bodyDiv w:val="1"/>
      <w:marLeft w:val="0"/>
      <w:marRight w:val="0"/>
      <w:marTop w:val="0"/>
      <w:marBottom w:val="0"/>
      <w:divBdr>
        <w:top w:val="none" w:sz="0" w:space="0" w:color="auto"/>
        <w:left w:val="none" w:sz="0" w:space="0" w:color="auto"/>
        <w:bottom w:val="none" w:sz="0" w:space="0" w:color="auto"/>
        <w:right w:val="none" w:sz="0" w:space="0" w:color="auto"/>
      </w:divBdr>
      <w:divsChild>
        <w:div w:id="1055394855">
          <w:marLeft w:val="0"/>
          <w:marRight w:val="0"/>
          <w:marTop w:val="0"/>
          <w:marBottom w:val="0"/>
          <w:divBdr>
            <w:top w:val="none" w:sz="0" w:space="0" w:color="auto"/>
            <w:left w:val="none" w:sz="0" w:space="0" w:color="auto"/>
            <w:bottom w:val="none" w:sz="0" w:space="0" w:color="auto"/>
            <w:right w:val="none" w:sz="0" w:space="0" w:color="auto"/>
          </w:divBdr>
          <w:divsChild>
            <w:div w:id="1793328853">
              <w:marLeft w:val="0"/>
              <w:marRight w:val="0"/>
              <w:marTop w:val="0"/>
              <w:marBottom w:val="0"/>
              <w:divBdr>
                <w:top w:val="none" w:sz="0" w:space="0" w:color="auto"/>
                <w:left w:val="none" w:sz="0" w:space="0" w:color="auto"/>
                <w:bottom w:val="none" w:sz="0" w:space="0" w:color="auto"/>
                <w:right w:val="none" w:sz="0" w:space="0" w:color="auto"/>
              </w:divBdr>
              <w:divsChild>
                <w:div w:id="61027298">
                  <w:marLeft w:val="0"/>
                  <w:marRight w:val="0"/>
                  <w:marTop w:val="0"/>
                  <w:marBottom w:val="0"/>
                  <w:divBdr>
                    <w:top w:val="none" w:sz="0" w:space="0" w:color="auto"/>
                    <w:left w:val="none" w:sz="0" w:space="0" w:color="auto"/>
                    <w:bottom w:val="none" w:sz="0" w:space="0" w:color="auto"/>
                    <w:right w:val="none" w:sz="0" w:space="0" w:color="auto"/>
                  </w:divBdr>
                  <w:divsChild>
                    <w:div w:id="1592158794">
                      <w:marLeft w:val="0"/>
                      <w:marRight w:val="0"/>
                      <w:marTop w:val="0"/>
                      <w:marBottom w:val="240"/>
                      <w:divBdr>
                        <w:top w:val="none" w:sz="0" w:space="0" w:color="auto"/>
                        <w:left w:val="none" w:sz="0" w:space="0" w:color="auto"/>
                        <w:bottom w:val="none" w:sz="0" w:space="0" w:color="auto"/>
                        <w:right w:val="none" w:sz="0" w:space="0" w:color="auto"/>
                      </w:divBdr>
                      <w:divsChild>
                        <w:div w:id="943466421">
                          <w:marLeft w:val="0"/>
                          <w:marRight w:val="0"/>
                          <w:marTop w:val="0"/>
                          <w:marBottom w:val="0"/>
                          <w:divBdr>
                            <w:top w:val="none" w:sz="0" w:space="0" w:color="auto"/>
                            <w:left w:val="none" w:sz="0" w:space="0" w:color="auto"/>
                            <w:bottom w:val="none" w:sz="0" w:space="0" w:color="auto"/>
                            <w:right w:val="none" w:sz="0" w:space="0" w:color="auto"/>
                          </w:divBdr>
                        </w:div>
                      </w:divsChild>
                    </w:div>
                    <w:div w:id="1180587741">
                      <w:marLeft w:val="0"/>
                      <w:marRight w:val="0"/>
                      <w:marTop w:val="0"/>
                      <w:marBottom w:val="240"/>
                      <w:divBdr>
                        <w:top w:val="none" w:sz="0" w:space="0" w:color="auto"/>
                        <w:left w:val="none" w:sz="0" w:space="0" w:color="auto"/>
                        <w:bottom w:val="none" w:sz="0" w:space="0" w:color="auto"/>
                        <w:right w:val="none" w:sz="0" w:space="0" w:color="auto"/>
                      </w:divBdr>
                      <w:divsChild>
                        <w:div w:id="1393966853">
                          <w:marLeft w:val="0"/>
                          <w:marRight w:val="0"/>
                          <w:marTop w:val="0"/>
                          <w:marBottom w:val="0"/>
                          <w:divBdr>
                            <w:top w:val="none" w:sz="0" w:space="0" w:color="auto"/>
                            <w:left w:val="none" w:sz="0" w:space="0" w:color="auto"/>
                            <w:bottom w:val="none" w:sz="0" w:space="0" w:color="auto"/>
                            <w:right w:val="none" w:sz="0" w:space="0" w:color="auto"/>
                          </w:divBdr>
                        </w:div>
                      </w:divsChild>
                    </w:div>
                    <w:div w:id="1425610790">
                      <w:marLeft w:val="0"/>
                      <w:marRight w:val="0"/>
                      <w:marTop w:val="0"/>
                      <w:marBottom w:val="0"/>
                      <w:divBdr>
                        <w:top w:val="none" w:sz="0" w:space="0" w:color="auto"/>
                        <w:left w:val="none" w:sz="0" w:space="0" w:color="auto"/>
                        <w:bottom w:val="none" w:sz="0" w:space="0" w:color="auto"/>
                        <w:right w:val="none" w:sz="0" w:space="0" w:color="auto"/>
                      </w:divBdr>
                      <w:divsChild>
                        <w:div w:id="2087148813">
                          <w:marLeft w:val="0"/>
                          <w:marRight w:val="0"/>
                          <w:marTop w:val="0"/>
                          <w:marBottom w:val="0"/>
                          <w:divBdr>
                            <w:top w:val="none" w:sz="0" w:space="0" w:color="auto"/>
                            <w:left w:val="none" w:sz="0" w:space="0" w:color="auto"/>
                            <w:bottom w:val="none" w:sz="0" w:space="0" w:color="auto"/>
                            <w:right w:val="none" w:sz="0" w:space="0" w:color="auto"/>
                          </w:divBdr>
                          <w:divsChild>
                            <w:div w:id="18204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10246">
              <w:marLeft w:val="0"/>
              <w:marRight w:val="0"/>
              <w:marTop w:val="0"/>
              <w:marBottom w:val="0"/>
              <w:divBdr>
                <w:top w:val="none" w:sz="0" w:space="0" w:color="auto"/>
                <w:left w:val="none" w:sz="0" w:space="0" w:color="auto"/>
                <w:bottom w:val="none" w:sz="0" w:space="0" w:color="auto"/>
                <w:right w:val="none" w:sz="0" w:space="0" w:color="auto"/>
              </w:divBdr>
              <w:divsChild>
                <w:div w:id="644430696">
                  <w:marLeft w:val="0"/>
                  <w:marRight w:val="0"/>
                  <w:marTop w:val="0"/>
                  <w:marBottom w:val="0"/>
                  <w:divBdr>
                    <w:top w:val="none" w:sz="0" w:space="0" w:color="auto"/>
                    <w:left w:val="none" w:sz="0" w:space="0" w:color="auto"/>
                    <w:bottom w:val="none" w:sz="0" w:space="0" w:color="auto"/>
                    <w:right w:val="none" w:sz="0" w:space="0" w:color="auto"/>
                  </w:divBdr>
                  <w:divsChild>
                    <w:div w:id="4761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91596">
          <w:marLeft w:val="0"/>
          <w:marRight w:val="0"/>
          <w:marTop w:val="0"/>
          <w:marBottom w:val="0"/>
          <w:divBdr>
            <w:top w:val="none" w:sz="0" w:space="0" w:color="auto"/>
            <w:left w:val="none" w:sz="0" w:space="0" w:color="auto"/>
            <w:bottom w:val="none" w:sz="0" w:space="0" w:color="auto"/>
            <w:right w:val="none" w:sz="0" w:space="0" w:color="auto"/>
          </w:divBdr>
          <w:divsChild>
            <w:div w:id="1361978220">
              <w:marLeft w:val="0"/>
              <w:marRight w:val="0"/>
              <w:marTop w:val="0"/>
              <w:marBottom w:val="0"/>
              <w:divBdr>
                <w:top w:val="none" w:sz="0" w:space="0" w:color="auto"/>
                <w:left w:val="none" w:sz="0" w:space="0" w:color="auto"/>
                <w:bottom w:val="none" w:sz="0" w:space="0" w:color="auto"/>
                <w:right w:val="none" w:sz="0" w:space="0" w:color="auto"/>
              </w:divBdr>
              <w:divsChild>
                <w:div w:id="151680083">
                  <w:marLeft w:val="0"/>
                  <w:marRight w:val="0"/>
                  <w:marTop w:val="0"/>
                  <w:marBottom w:val="0"/>
                  <w:divBdr>
                    <w:top w:val="none" w:sz="0" w:space="0" w:color="auto"/>
                    <w:left w:val="none" w:sz="0" w:space="0" w:color="auto"/>
                    <w:bottom w:val="none" w:sz="0" w:space="0" w:color="auto"/>
                    <w:right w:val="none" w:sz="0" w:space="0" w:color="auto"/>
                  </w:divBdr>
                  <w:divsChild>
                    <w:div w:id="12541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7437">
              <w:marLeft w:val="0"/>
              <w:marRight w:val="0"/>
              <w:marTop w:val="0"/>
              <w:marBottom w:val="0"/>
              <w:divBdr>
                <w:top w:val="none" w:sz="0" w:space="0" w:color="auto"/>
                <w:left w:val="none" w:sz="0" w:space="0" w:color="auto"/>
                <w:bottom w:val="none" w:sz="0" w:space="0" w:color="auto"/>
                <w:right w:val="none" w:sz="0" w:space="0" w:color="auto"/>
              </w:divBdr>
              <w:divsChild>
                <w:div w:id="2093158948">
                  <w:marLeft w:val="0"/>
                  <w:marRight w:val="0"/>
                  <w:marTop w:val="0"/>
                  <w:marBottom w:val="0"/>
                  <w:divBdr>
                    <w:top w:val="none" w:sz="0" w:space="0" w:color="auto"/>
                    <w:left w:val="none" w:sz="0" w:space="0" w:color="auto"/>
                    <w:bottom w:val="none" w:sz="0" w:space="0" w:color="auto"/>
                    <w:right w:val="none" w:sz="0" w:space="0" w:color="auto"/>
                  </w:divBdr>
                  <w:divsChild>
                    <w:div w:id="1230574058">
                      <w:marLeft w:val="0"/>
                      <w:marRight w:val="0"/>
                      <w:marTop w:val="0"/>
                      <w:marBottom w:val="240"/>
                      <w:divBdr>
                        <w:top w:val="none" w:sz="0" w:space="0" w:color="auto"/>
                        <w:left w:val="none" w:sz="0" w:space="0" w:color="auto"/>
                        <w:bottom w:val="none" w:sz="0" w:space="0" w:color="auto"/>
                        <w:right w:val="none" w:sz="0" w:space="0" w:color="auto"/>
                      </w:divBdr>
                      <w:divsChild>
                        <w:div w:id="1893540568">
                          <w:marLeft w:val="0"/>
                          <w:marRight w:val="0"/>
                          <w:marTop w:val="0"/>
                          <w:marBottom w:val="0"/>
                          <w:divBdr>
                            <w:top w:val="none" w:sz="0" w:space="0" w:color="auto"/>
                            <w:left w:val="none" w:sz="0" w:space="0" w:color="auto"/>
                            <w:bottom w:val="none" w:sz="0" w:space="0" w:color="auto"/>
                            <w:right w:val="none" w:sz="0" w:space="0" w:color="auto"/>
                          </w:divBdr>
                        </w:div>
                      </w:divsChild>
                    </w:div>
                    <w:div w:id="1609120992">
                      <w:marLeft w:val="0"/>
                      <w:marRight w:val="0"/>
                      <w:marTop w:val="0"/>
                      <w:marBottom w:val="240"/>
                      <w:divBdr>
                        <w:top w:val="none" w:sz="0" w:space="0" w:color="auto"/>
                        <w:left w:val="none" w:sz="0" w:space="0" w:color="auto"/>
                        <w:bottom w:val="none" w:sz="0" w:space="0" w:color="auto"/>
                        <w:right w:val="none" w:sz="0" w:space="0" w:color="auto"/>
                      </w:divBdr>
                      <w:divsChild>
                        <w:div w:id="1568764265">
                          <w:marLeft w:val="0"/>
                          <w:marRight w:val="0"/>
                          <w:marTop w:val="0"/>
                          <w:marBottom w:val="0"/>
                          <w:divBdr>
                            <w:top w:val="none" w:sz="0" w:space="0" w:color="auto"/>
                            <w:left w:val="none" w:sz="0" w:space="0" w:color="auto"/>
                            <w:bottom w:val="none" w:sz="0" w:space="0" w:color="auto"/>
                            <w:right w:val="none" w:sz="0" w:space="0" w:color="auto"/>
                          </w:divBdr>
                        </w:div>
                      </w:divsChild>
                    </w:div>
                    <w:div w:id="1142507545">
                      <w:marLeft w:val="0"/>
                      <w:marRight w:val="0"/>
                      <w:marTop w:val="0"/>
                      <w:marBottom w:val="0"/>
                      <w:divBdr>
                        <w:top w:val="none" w:sz="0" w:space="0" w:color="auto"/>
                        <w:left w:val="none" w:sz="0" w:space="0" w:color="auto"/>
                        <w:bottom w:val="none" w:sz="0" w:space="0" w:color="auto"/>
                        <w:right w:val="none" w:sz="0" w:space="0" w:color="auto"/>
                      </w:divBdr>
                      <w:divsChild>
                        <w:div w:id="1234202300">
                          <w:marLeft w:val="0"/>
                          <w:marRight w:val="0"/>
                          <w:marTop w:val="0"/>
                          <w:marBottom w:val="0"/>
                          <w:divBdr>
                            <w:top w:val="none" w:sz="0" w:space="0" w:color="auto"/>
                            <w:left w:val="none" w:sz="0" w:space="0" w:color="auto"/>
                            <w:bottom w:val="none" w:sz="0" w:space="0" w:color="auto"/>
                            <w:right w:val="none" w:sz="0" w:space="0" w:color="auto"/>
                          </w:divBdr>
                          <w:divsChild>
                            <w:div w:id="151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54920">
          <w:marLeft w:val="0"/>
          <w:marRight w:val="0"/>
          <w:marTop w:val="0"/>
          <w:marBottom w:val="0"/>
          <w:divBdr>
            <w:top w:val="none" w:sz="0" w:space="0" w:color="auto"/>
            <w:left w:val="none" w:sz="0" w:space="0" w:color="auto"/>
            <w:bottom w:val="none" w:sz="0" w:space="0" w:color="auto"/>
            <w:right w:val="none" w:sz="0" w:space="0" w:color="auto"/>
          </w:divBdr>
          <w:divsChild>
            <w:div w:id="951402842">
              <w:marLeft w:val="0"/>
              <w:marRight w:val="0"/>
              <w:marTop w:val="0"/>
              <w:marBottom w:val="0"/>
              <w:divBdr>
                <w:top w:val="none" w:sz="0" w:space="0" w:color="auto"/>
                <w:left w:val="none" w:sz="0" w:space="0" w:color="auto"/>
                <w:bottom w:val="none" w:sz="0" w:space="0" w:color="auto"/>
                <w:right w:val="none" w:sz="0" w:space="0" w:color="auto"/>
              </w:divBdr>
              <w:divsChild>
                <w:div w:id="1494908034">
                  <w:marLeft w:val="0"/>
                  <w:marRight w:val="0"/>
                  <w:marTop w:val="0"/>
                  <w:marBottom w:val="0"/>
                  <w:divBdr>
                    <w:top w:val="none" w:sz="0" w:space="0" w:color="auto"/>
                    <w:left w:val="none" w:sz="0" w:space="0" w:color="auto"/>
                    <w:bottom w:val="none" w:sz="0" w:space="0" w:color="auto"/>
                    <w:right w:val="none" w:sz="0" w:space="0" w:color="auto"/>
                  </w:divBdr>
                  <w:divsChild>
                    <w:div w:id="471022036">
                      <w:marLeft w:val="0"/>
                      <w:marRight w:val="0"/>
                      <w:marTop w:val="0"/>
                      <w:marBottom w:val="240"/>
                      <w:divBdr>
                        <w:top w:val="none" w:sz="0" w:space="0" w:color="auto"/>
                        <w:left w:val="none" w:sz="0" w:space="0" w:color="auto"/>
                        <w:bottom w:val="none" w:sz="0" w:space="0" w:color="auto"/>
                        <w:right w:val="none" w:sz="0" w:space="0" w:color="auto"/>
                      </w:divBdr>
                      <w:divsChild>
                        <w:div w:id="312565547">
                          <w:marLeft w:val="0"/>
                          <w:marRight w:val="0"/>
                          <w:marTop w:val="0"/>
                          <w:marBottom w:val="0"/>
                          <w:divBdr>
                            <w:top w:val="none" w:sz="0" w:space="0" w:color="auto"/>
                            <w:left w:val="none" w:sz="0" w:space="0" w:color="auto"/>
                            <w:bottom w:val="none" w:sz="0" w:space="0" w:color="auto"/>
                            <w:right w:val="none" w:sz="0" w:space="0" w:color="auto"/>
                          </w:divBdr>
                        </w:div>
                      </w:divsChild>
                    </w:div>
                    <w:div w:id="1063482891">
                      <w:marLeft w:val="0"/>
                      <w:marRight w:val="0"/>
                      <w:marTop w:val="0"/>
                      <w:marBottom w:val="240"/>
                      <w:divBdr>
                        <w:top w:val="none" w:sz="0" w:space="0" w:color="auto"/>
                        <w:left w:val="none" w:sz="0" w:space="0" w:color="auto"/>
                        <w:bottom w:val="none" w:sz="0" w:space="0" w:color="auto"/>
                        <w:right w:val="none" w:sz="0" w:space="0" w:color="auto"/>
                      </w:divBdr>
                      <w:divsChild>
                        <w:div w:id="619605475">
                          <w:marLeft w:val="0"/>
                          <w:marRight w:val="0"/>
                          <w:marTop w:val="0"/>
                          <w:marBottom w:val="0"/>
                          <w:divBdr>
                            <w:top w:val="none" w:sz="0" w:space="0" w:color="auto"/>
                            <w:left w:val="none" w:sz="0" w:space="0" w:color="auto"/>
                            <w:bottom w:val="none" w:sz="0" w:space="0" w:color="auto"/>
                            <w:right w:val="none" w:sz="0" w:space="0" w:color="auto"/>
                          </w:divBdr>
                        </w:div>
                      </w:divsChild>
                    </w:div>
                    <w:div w:id="351540928">
                      <w:marLeft w:val="0"/>
                      <w:marRight w:val="0"/>
                      <w:marTop w:val="0"/>
                      <w:marBottom w:val="0"/>
                      <w:divBdr>
                        <w:top w:val="none" w:sz="0" w:space="0" w:color="auto"/>
                        <w:left w:val="none" w:sz="0" w:space="0" w:color="auto"/>
                        <w:bottom w:val="none" w:sz="0" w:space="0" w:color="auto"/>
                        <w:right w:val="none" w:sz="0" w:space="0" w:color="auto"/>
                      </w:divBdr>
                      <w:divsChild>
                        <w:div w:id="2101677301">
                          <w:marLeft w:val="0"/>
                          <w:marRight w:val="0"/>
                          <w:marTop w:val="0"/>
                          <w:marBottom w:val="0"/>
                          <w:divBdr>
                            <w:top w:val="none" w:sz="0" w:space="0" w:color="auto"/>
                            <w:left w:val="none" w:sz="0" w:space="0" w:color="auto"/>
                            <w:bottom w:val="none" w:sz="0" w:space="0" w:color="auto"/>
                            <w:right w:val="none" w:sz="0" w:space="0" w:color="auto"/>
                          </w:divBdr>
                          <w:divsChild>
                            <w:div w:id="8789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0567">
      <w:bodyDiv w:val="1"/>
      <w:marLeft w:val="0"/>
      <w:marRight w:val="0"/>
      <w:marTop w:val="0"/>
      <w:marBottom w:val="0"/>
      <w:divBdr>
        <w:top w:val="none" w:sz="0" w:space="0" w:color="auto"/>
        <w:left w:val="none" w:sz="0" w:space="0" w:color="auto"/>
        <w:bottom w:val="none" w:sz="0" w:space="0" w:color="auto"/>
        <w:right w:val="none" w:sz="0" w:space="0" w:color="auto"/>
      </w:divBdr>
      <w:divsChild>
        <w:div w:id="514920775">
          <w:marLeft w:val="0"/>
          <w:marRight w:val="0"/>
          <w:marTop w:val="0"/>
          <w:marBottom w:val="0"/>
          <w:divBdr>
            <w:top w:val="none" w:sz="0" w:space="0" w:color="auto"/>
            <w:left w:val="none" w:sz="0" w:space="0" w:color="auto"/>
            <w:bottom w:val="none" w:sz="0" w:space="0" w:color="auto"/>
            <w:right w:val="none" w:sz="0" w:space="0" w:color="auto"/>
          </w:divBdr>
          <w:divsChild>
            <w:div w:id="1081414354">
              <w:marLeft w:val="0"/>
              <w:marRight w:val="0"/>
              <w:marTop w:val="0"/>
              <w:marBottom w:val="0"/>
              <w:divBdr>
                <w:top w:val="none" w:sz="0" w:space="0" w:color="auto"/>
                <w:left w:val="none" w:sz="0" w:space="0" w:color="auto"/>
                <w:bottom w:val="none" w:sz="0" w:space="0" w:color="auto"/>
                <w:right w:val="none" w:sz="0" w:space="0" w:color="auto"/>
              </w:divBdr>
              <w:divsChild>
                <w:div w:id="208691154">
                  <w:marLeft w:val="0"/>
                  <w:marRight w:val="0"/>
                  <w:marTop w:val="0"/>
                  <w:marBottom w:val="240"/>
                  <w:divBdr>
                    <w:top w:val="none" w:sz="0" w:space="0" w:color="auto"/>
                    <w:left w:val="none" w:sz="0" w:space="0" w:color="auto"/>
                    <w:bottom w:val="none" w:sz="0" w:space="0" w:color="auto"/>
                    <w:right w:val="none" w:sz="0" w:space="0" w:color="auto"/>
                  </w:divBdr>
                  <w:divsChild>
                    <w:div w:id="1308775774">
                      <w:marLeft w:val="0"/>
                      <w:marRight w:val="0"/>
                      <w:marTop w:val="0"/>
                      <w:marBottom w:val="0"/>
                      <w:divBdr>
                        <w:top w:val="none" w:sz="0" w:space="0" w:color="auto"/>
                        <w:left w:val="none" w:sz="0" w:space="0" w:color="auto"/>
                        <w:bottom w:val="none" w:sz="0" w:space="0" w:color="auto"/>
                        <w:right w:val="none" w:sz="0" w:space="0" w:color="auto"/>
                      </w:divBdr>
                    </w:div>
                  </w:divsChild>
                </w:div>
                <w:div w:id="1500542323">
                  <w:marLeft w:val="0"/>
                  <w:marRight w:val="0"/>
                  <w:marTop w:val="0"/>
                  <w:marBottom w:val="240"/>
                  <w:divBdr>
                    <w:top w:val="none" w:sz="0" w:space="0" w:color="auto"/>
                    <w:left w:val="none" w:sz="0" w:space="0" w:color="auto"/>
                    <w:bottom w:val="none" w:sz="0" w:space="0" w:color="auto"/>
                    <w:right w:val="none" w:sz="0" w:space="0" w:color="auto"/>
                  </w:divBdr>
                  <w:divsChild>
                    <w:div w:id="302463372">
                      <w:marLeft w:val="0"/>
                      <w:marRight w:val="0"/>
                      <w:marTop w:val="0"/>
                      <w:marBottom w:val="0"/>
                      <w:divBdr>
                        <w:top w:val="none" w:sz="0" w:space="0" w:color="auto"/>
                        <w:left w:val="none" w:sz="0" w:space="0" w:color="auto"/>
                        <w:bottom w:val="none" w:sz="0" w:space="0" w:color="auto"/>
                        <w:right w:val="none" w:sz="0" w:space="0" w:color="auto"/>
                      </w:divBdr>
                    </w:div>
                  </w:divsChild>
                </w:div>
                <w:div w:id="360858140">
                  <w:marLeft w:val="0"/>
                  <w:marRight w:val="0"/>
                  <w:marTop w:val="0"/>
                  <w:marBottom w:val="0"/>
                  <w:divBdr>
                    <w:top w:val="none" w:sz="0" w:space="0" w:color="auto"/>
                    <w:left w:val="none" w:sz="0" w:space="0" w:color="auto"/>
                    <w:bottom w:val="none" w:sz="0" w:space="0" w:color="auto"/>
                    <w:right w:val="none" w:sz="0" w:space="0" w:color="auto"/>
                  </w:divBdr>
                  <w:divsChild>
                    <w:div w:id="712925945">
                      <w:marLeft w:val="0"/>
                      <w:marRight w:val="0"/>
                      <w:marTop w:val="0"/>
                      <w:marBottom w:val="0"/>
                      <w:divBdr>
                        <w:top w:val="none" w:sz="0" w:space="0" w:color="auto"/>
                        <w:left w:val="none" w:sz="0" w:space="0" w:color="auto"/>
                        <w:bottom w:val="none" w:sz="0" w:space="0" w:color="auto"/>
                        <w:right w:val="none" w:sz="0" w:space="0" w:color="auto"/>
                      </w:divBdr>
                      <w:divsChild>
                        <w:div w:id="16535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76105">
          <w:marLeft w:val="0"/>
          <w:marRight w:val="0"/>
          <w:marTop w:val="0"/>
          <w:marBottom w:val="0"/>
          <w:divBdr>
            <w:top w:val="none" w:sz="0" w:space="0" w:color="auto"/>
            <w:left w:val="none" w:sz="0" w:space="0" w:color="auto"/>
            <w:bottom w:val="none" w:sz="0" w:space="0" w:color="auto"/>
            <w:right w:val="none" w:sz="0" w:space="0" w:color="auto"/>
          </w:divBdr>
          <w:divsChild>
            <w:div w:id="709690287">
              <w:marLeft w:val="0"/>
              <w:marRight w:val="0"/>
              <w:marTop w:val="0"/>
              <w:marBottom w:val="0"/>
              <w:divBdr>
                <w:top w:val="none" w:sz="0" w:space="0" w:color="auto"/>
                <w:left w:val="none" w:sz="0" w:space="0" w:color="auto"/>
                <w:bottom w:val="none" w:sz="0" w:space="0" w:color="auto"/>
                <w:right w:val="none" w:sz="0" w:space="0" w:color="auto"/>
              </w:divBdr>
              <w:divsChild>
                <w:div w:id="171076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5175">
      <w:bodyDiv w:val="1"/>
      <w:marLeft w:val="0"/>
      <w:marRight w:val="0"/>
      <w:marTop w:val="0"/>
      <w:marBottom w:val="0"/>
      <w:divBdr>
        <w:top w:val="none" w:sz="0" w:space="0" w:color="auto"/>
        <w:left w:val="none" w:sz="0" w:space="0" w:color="auto"/>
        <w:bottom w:val="none" w:sz="0" w:space="0" w:color="auto"/>
        <w:right w:val="none" w:sz="0" w:space="0" w:color="auto"/>
      </w:divBdr>
      <w:divsChild>
        <w:div w:id="297035058">
          <w:marLeft w:val="0"/>
          <w:marRight w:val="0"/>
          <w:marTop w:val="0"/>
          <w:marBottom w:val="0"/>
          <w:divBdr>
            <w:top w:val="none" w:sz="0" w:space="0" w:color="auto"/>
            <w:left w:val="none" w:sz="0" w:space="0" w:color="auto"/>
            <w:bottom w:val="none" w:sz="0" w:space="0" w:color="auto"/>
            <w:right w:val="none" w:sz="0" w:space="0" w:color="auto"/>
          </w:divBdr>
          <w:divsChild>
            <w:div w:id="1141725544">
              <w:marLeft w:val="0"/>
              <w:marRight w:val="0"/>
              <w:marTop w:val="0"/>
              <w:marBottom w:val="0"/>
              <w:divBdr>
                <w:top w:val="none" w:sz="0" w:space="0" w:color="auto"/>
                <w:left w:val="none" w:sz="0" w:space="0" w:color="auto"/>
                <w:bottom w:val="none" w:sz="0" w:space="0" w:color="auto"/>
                <w:right w:val="none" w:sz="0" w:space="0" w:color="auto"/>
              </w:divBdr>
              <w:divsChild>
                <w:div w:id="37821035">
                  <w:marLeft w:val="0"/>
                  <w:marRight w:val="0"/>
                  <w:marTop w:val="0"/>
                  <w:marBottom w:val="240"/>
                  <w:divBdr>
                    <w:top w:val="none" w:sz="0" w:space="0" w:color="auto"/>
                    <w:left w:val="none" w:sz="0" w:space="0" w:color="auto"/>
                    <w:bottom w:val="none" w:sz="0" w:space="0" w:color="auto"/>
                    <w:right w:val="none" w:sz="0" w:space="0" w:color="auto"/>
                  </w:divBdr>
                  <w:divsChild>
                    <w:div w:id="1595044909">
                      <w:marLeft w:val="0"/>
                      <w:marRight w:val="0"/>
                      <w:marTop w:val="0"/>
                      <w:marBottom w:val="0"/>
                      <w:divBdr>
                        <w:top w:val="none" w:sz="0" w:space="0" w:color="auto"/>
                        <w:left w:val="none" w:sz="0" w:space="0" w:color="auto"/>
                        <w:bottom w:val="none" w:sz="0" w:space="0" w:color="auto"/>
                        <w:right w:val="none" w:sz="0" w:space="0" w:color="auto"/>
                      </w:divBdr>
                    </w:div>
                  </w:divsChild>
                </w:div>
                <w:div w:id="1370377662">
                  <w:marLeft w:val="0"/>
                  <w:marRight w:val="0"/>
                  <w:marTop w:val="0"/>
                  <w:marBottom w:val="240"/>
                  <w:divBdr>
                    <w:top w:val="none" w:sz="0" w:space="0" w:color="auto"/>
                    <w:left w:val="none" w:sz="0" w:space="0" w:color="auto"/>
                    <w:bottom w:val="none" w:sz="0" w:space="0" w:color="auto"/>
                    <w:right w:val="none" w:sz="0" w:space="0" w:color="auto"/>
                  </w:divBdr>
                  <w:divsChild>
                    <w:div w:id="111750569">
                      <w:marLeft w:val="0"/>
                      <w:marRight w:val="0"/>
                      <w:marTop w:val="0"/>
                      <w:marBottom w:val="0"/>
                      <w:divBdr>
                        <w:top w:val="none" w:sz="0" w:space="0" w:color="auto"/>
                        <w:left w:val="none" w:sz="0" w:space="0" w:color="auto"/>
                        <w:bottom w:val="none" w:sz="0" w:space="0" w:color="auto"/>
                        <w:right w:val="none" w:sz="0" w:space="0" w:color="auto"/>
                      </w:divBdr>
                    </w:div>
                  </w:divsChild>
                </w:div>
                <w:div w:id="1893925990">
                  <w:marLeft w:val="0"/>
                  <w:marRight w:val="0"/>
                  <w:marTop w:val="0"/>
                  <w:marBottom w:val="0"/>
                  <w:divBdr>
                    <w:top w:val="none" w:sz="0" w:space="0" w:color="auto"/>
                    <w:left w:val="none" w:sz="0" w:space="0" w:color="auto"/>
                    <w:bottom w:val="none" w:sz="0" w:space="0" w:color="auto"/>
                    <w:right w:val="none" w:sz="0" w:space="0" w:color="auto"/>
                  </w:divBdr>
                  <w:divsChild>
                    <w:div w:id="1778674004">
                      <w:marLeft w:val="0"/>
                      <w:marRight w:val="0"/>
                      <w:marTop w:val="0"/>
                      <w:marBottom w:val="0"/>
                      <w:divBdr>
                        <w:top w:val="none" w:sz="0" w:space="0" w:color="auto"/>
                        <w:left w:val="none" w:sz="0" w:space="0" w:color="auto"/>
                        <w:bottom w:val="none" w:sz="0" w:space="0" w:color="auto"/>
                        <w:right w:val="none" w:sz="0" w:space="0" w:color="auto"/>
                      </w:divBdr>
                      <w:divsChild>
                        <w:div w:id="2090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459015">
      <w:bodyDiv w:val="1"/>
      <w:marLeft w:val="0"/>
      <w:marRight w:val="0"/>
      <w:marTop w:val="0"/>
      <w:marBottom w:val="0"/>
      <w:divBdr>
        <w:top w:val="none" w:sz="0" w:space="0" w:color="auto"/>
        <w:left w:val="none" w:sz="0" w:space="0" w:color="auto"/>
        <w:bottom w:val="none" w:sz="0" w:space="0" w:color="auto"/>
        <w:right w:val="none" w:sz="0" w:space="0" w:color="auto"/>
      </w:divBdr>
      <w:divsChild>
        <w:div w:id="1329750412">
          <w:marLeft w:val="-150"/>
          <w:marRight w:val="-150"/>
          <w:marTop w:val="0"/>
          <w:marBottom w:val="0"/>
          <w:divBdr>
            <w:top w:val="none" w:sz="0" w:space="0" w:color="auto"/>
            <w:left w:val="none" w:sz="0" w:space="0" w:color="auto"/>
            <w:bottom w:val="none" w:sz="0" w:space="0" w:color="auto"/>
            <w:right w:val="none" w:sz="0" w:space="0" w:color="auto"/>
          </w:divBdr>
          <w:divsChild>
            <w:div w:id="626860770">
              <w:marLeft w:val="0"/>
              <w:marRight w:val="0"/>
              <w:marTop w:val="0"/>
              <w:marBottom w:val="0"/>
              <w:divBdr>
                <w:top w:val="none" w:sz="0" w:space="0" w:color="auto"/>
                <w:left w:val="none" w:sz="0" w:space="0" w:color="auto"/>
                <w:bottom w:val="none" w:sz="0" w:space="0" w:color="auto"/>
                <w:right w:val="none" w:sz="0" w:space="0" w:color="auto"/>
              </w:divBdr>
              <w:divsChild>
                <w:div w:id="1800029108">
                  <w:marLeft w:val="0"/>
                  <w:marRight w:val="0"/>
                  <w:marTop w:val="0"/>
                  <w:marBottom w:val="0"/>
                  <w:divBdr>
                    <w:top w:val="none" w:sz="0" w:space="0" w:color="auto"/>
                    <w:left w:val="none" w:sz="0" w:space="0" w:color="auto"/>
                    <w:bottom w:val="none" w:sz="0" w:space="0" w:color="auto"/>
                    <w:right w:val="none" w:sz="0" w:space="0" w:color="auto"/>
                  </w:divBdr>
                  <w:divsChild>
                    <w:div w:id="640616635">
                      <w:marLeft w:val="0"/>
                      <w:marRight w:val="0"/>
                      <w:marTop w:val="0"/>
                      <w:marBottom w:val="0"/>
                      <w:divBdr>
                        <w:top w:val="none" w:sz="0" w:space="0" w:color="auto"/>
                        <w:left w:val="none" w:sz="0" w:space="0" w:color="auto"/>
                        <w:bottom w:val="none" w:sz="0" w:space="0" w:color="auto"/>
                        <w:right w:val="none" w:sz="0" w:space="0" w:color="auto"/>
                      </w:divBdr>
                      <w:divsChild>
                        <w:div w:id="723218127">
                          <w:marLeft w:val="0"/>
                          <w:marRight w:val="0"/>
                          <w:marTop w:val="0"/>
                          <w:marBottom w:val="0"/>
                          <w:divBdr>
                            <w:top w:val="none" w:sz="0" w:space="0" w:color="auto"/>
                            <w:left w:val="none" w:sz="0" w:space="0" w:color="auto"/>
                            <w:bottom w:val="none" w:sz="0" w:space="0" w:color="auto"/>
                            <w:right w:val="none" w:sz="0" w:space="0" w:color="auto"/>
                          </w:divBdr>
                          <w:divsChild>
                            <w:div w:id="1190144294">
                              <w:marLeft w:val="0"/>
                              <w:marRight w:val="0"/>
                              <w:marTop w:val="0"/>
                              <w:marBottom w:val="0"/>
                              <w:divBdr>
                                <w:top w:val="none" w:sz="0" w:space="0" w:color="auto"/>
                                <w:left w:val="none" w:sz="0" w:space="0" w:color="auto"/>
                                <w:bottom w:val="none" w:sz="0" w:space="0" w:color="auto"/>
                                <w:right w:val="none" w:sz="0" w:space="0" w:color="auto"/>
                              </w:divBdr>
                              <w:divsChild>
                                <w:div w:id="8375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4883">
      <w:bodyDiv w:val="1"/>
      <w:marLeft w:val="0"/>
      <w:marRight w:val="0"/>
      <w:marTop w:val="0"/>
      <w:marBottom w:val="0"/>
      <w:divBdr>
        <w:top w:val="none" w:sz="0" w:space="0" w:color="auto"/>
        <w:left w:val="none" w:sz="0" w:space="0" w:color="auto"/>
        <w:bottom w:val="none" w:sz="0" w:space="0" w:color="auto"/>
        <w:right w:val="none" w:sz="0" w:space="0" w:color="auto"/>
      </w:divBdr>
      <w:divsChild>
        <w:div w:id="544801428">
          <w:marLeft w:val="0"/>
          <w:marRight w:val="0"/>
          <w:marTop w:val="0"/>
          <w:marBottom w:val="240"/>
          <w:divBdr>
            <w:top w:val="none" w:sz="0" w:space="0" w:color="auto"/>
            <w:left w:val="none" w:sz="0" w:space="0" w:color="auto"/>
            <w:bottom w:val="none" w:sz="0" w:space="0" w:color="auto"/>
            <w:right w:val="none" w:sz="0" w:space="0" w:color="auto"/>
          </w:divBdr>
          <w:divsChild>
            <w:div w:id="15302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4258">
      <w:bodyDiv w:val="1"/>
      <w:marLeft w:val="0"/>
      <w:marRight w:val="0"/>
      <w:marTop w:val="0"/>
      <w:marBottom w:val="0"/>
      <w:divBdr>
        <w:top w:val="none" w:sz="0" w:space="0" w:color="auto"/>
        <w:left w:val="none" w:sz="0" w:space="0" w:color="auto"/>
        <w:bottom w:val="none" w:sz="0" w:space="0" w:color="auto"/>
        <w:right w:val="none" w:sz="0" w:space="0" w:color="auto"/>
      </w:divBdr>
    </w:div>
    <w:div w:id="1955208696">
      <w:bodyDiv w:val="1"/>
      <w:marLeft w:val="0"/>
      <w:marRight w:val="0"/>
      <w:marTop w:val="0"/>
      <w:marBottom w:val="0"/>
      <w:divBdr>
        <w:top w:val="none" w:sz="0" w:space="0" w:color="auto"/>
        <w:left w:val="none" w:sz="0" w:space="0" w:color="auto"/>
        <w:bottom w:val="none" w:sz="0" w:space="0" w:color="auto"/>
        <w:right w:val="none" w:sz="0" w:space="0" w:color="auto"/>
      </w:divBdr>
      <w:divsChild>
        <w:div w:id="447555039">
          <w:marLeft w:val="0"/>
          <w:marRight w:val="0"/>
          <w:marTop w:val="0"/>
          <w:marBottom w:val="0"/>
          <w:divBdr>
            <w:top w:val="none" w:sz="0" w:space="0" w:color="auto"/>
            <w:left w:val="none" w:sz="0" w:space="0" w:color="auto"/>
            <w:bottom w:val="none" w:sz="0" w:space="0" w:color="auto"/>
            <w:right w:val="none" w:sz="0" w:space="0" w:color="auto"/>
          </w:divBdr>
          <w:divsChild>
            <w:div w:id="1904758">
              <w:marLeft w:val="0"/>
              <w:marRight w:val="0"/>
              <w:marTop w:val="0"/>
              <w:marBottom w:val="0"/>
              <w:divBdr>
                <w:top w:val="none" w:sz="0" w:space="0" w:color="auto"/>
                <w:left w:val="none" w:sz="0" w:space="0" w:color="auto"/>
                <w:bottom w:val="none" w:sz="0" w:space="0" w:color="auto"/>
                <w:right w:val="none" w:sz="0" w:space="0" w:color="auto"/>
              </w:divBdr>
              <w:divsChild>
                <w:div w:id="18675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3183">
          <w:marLeft w:val="0"/>
          <w:marRight w:val="0"/>
          <w:marTop w:val="0"/>
          <w:marBottom w:val="0"/>
          <w:divBdr>
            <w:top w:val="none" w:sz="0" w:space="0" w:color="auto"/>
            <w:left w:val="none" w:sz="0" w:space="0" w:color="auto"/>
            <w:bottom w:val="none" w:sz="0" w:space="0" w:color="auto"/>
            <w:right w:val="none" w:sz="0" w:space="0" w:color="auto"/>
          </w:divBdr>
          <w:divsChild>
            <w:div w:id="1074744348">
              <w:marLeft w:val="0"/>
              <w:marRight w:val="0"/>
              <w:marTop w:val="0"/>
              <w:marBottom w:val="0"/>
              <w:divBdr>
                <w:top w:val="none" w:sz="0" w:space="0" w:color="auto"/>
                <w:left w:val="none" w:sz="0" w:space="0" w:color="auto"/>
                <w:bottom w:val="none" w:sz="0" w:space="0" w:color="auto"/>
                <w:right w:val="none" w:sz="0" w:space="0" w:color="auto"/>
              </w:divBdr>
              <w:divsChild>
                <w:div w:id="385836661">
                  <w:marLeft w:val="0"/>
                  <w:marRight w:val="0"/>
                  <w:marTop w:val="0"/>
                  <w:marBottom w:val="240"/>
                  <w:divBdr>
                    <w:top w:val="none" w:sz="0" w:space="0" w:color="auto"/>
                    <w:left w:val="none" w:sz="0" w:space="0" w:color="auto"/>
                    <w:bottom w:val="none" w:sz="0" w:space="0" w:color="auto"/>
                    <w:right w:val="none" w:sz="0" w:space="0" w:color="auto"/>
                  </w:divBdr>
                  <w:divsChild>
                    <w:div w:id="2060275361">
                      <w:marLeft w:val="0"/>
                      <w:marRight w:val="0"/>
                      <w:marTop w:val="0"/>
                      <w:marBottom w:val="0"/>
                      <w:divBdr>
                        <w:top w:val="none" w:sz="0" w:space="0" w:color="auto"/>
                        <w:left w:val="none" w:sz="0" w:space="0" w:color="auto"/>
                        <w:bottom w:val="none" w:sz="0" w:space="0" w:color="auto"/>
                        <w:right w:val="none" w:sz="0" w:space="0" w:color="auto"/>
                      </w:divBdr>
                    </w:div>
                  </w:divsChild>
                </w:div>
                <w:div w:id="1972397546">
                  <w:marLeft w:val="0"/>
                  <w:marRight w:val="0"/>
                  <w:marTop w:val="0"/>
                  <w:marBottom w:val="240"/>
                  <w:divBdr>
                    <w:top w:val="none" w:sz="0" w:space="0" w:color="auto"/>
                    <w:left w:val="none" w:sz="0" w:space="0" w:color="auto"/>
                    <w:bottom w:val="none" w:sz="0" w:space="0" w:color="auto"/>
                    <w:right w:val="none" w:sz="0" w:space="0" w:color="auto"/>
                  </w:divBdr>
                  <w:divsChild>
                    <w:div w:id="1071387499">
                      <w:marLeft w:val="0"/>
                      <w:marRight w:val="0"/>
                      <w:marTop w:val="0"/>
                      <w:marBottom w:val="0"/>
                      <w:divBdr>
                        <w:top w:val="none" w:sz="0" w:space="0" w:color="auto"/>
                        <w:left w:val="none" w:sz="0" w:space="0" w:color="auto"/>
                        <w:bottom w:val="none" w:sz="0" w:space="0" w:color="auto"/>
                        <w:right w:val="none" w:sz="0" w:space="0" w:color="auto"/>
                      </w:divBdr>
                    </w:div>
                  </w:divsChild>
                </w:div>
                <w:div w:id="1457986493">
                  <w:marLeft w:val="0"/>
                  <w:marRight w:val="0"/>
                  <w:marTop w:val="0"/>
                  <w:marBottom w:val="0"/>
                  <w:divBdr>
                    <w:top w:val="none" w:sz="0" w:space="0" w:color="auto"/>
                    <w:left w:val="none" w:sz="0" w:space="0" w:color="auto"/>
                    <w:bottom w:val="none" w:sz="0" w:space="0" w:color="auto"/>
                    <w:right w:val="none" w:sz="0" w:space="0" w:color="auto"/>
                  </w:divBdr>
                  <w:divsChild>
                    <w:div w:id="2102094264">
                      <w:marLeft w:val="0"/>
                      <w:marRight w:val="0"/>
                      <w:marTop w:val="0"/>
                      <w:marBottom w:val="0"/>
                      <w:divBdr>
                        <w:top w:val="none" w:sz="0" w:space="0" w:color="auto"/>
                        <w:left w:val="none" w:sz="0" w:space="0" w:color="auto"/>
                        <w:bottom w:val="none" w:sz="0" w:space="0" w:color="auto"/>
                        <w:right w:val="none" w:sz="0" w:space="0" w:color="auto"/>
                      </w:divBdr>
                      <w:divsChild>
                        <w:div w:id="18482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77840">
      <w:bodyDiv w:val="1"/>
      <w:marLeft w:val="0"/>
      <w:marRight w:val="0"/>
      <w:marTop w:val="0"/>
      <w:marBottom w:val="0"/>
      <w:divBdr>
        <w:top w:val="none" w:sz="0" w:space="0" w:color="auto"/>
        <w:left w:val="none" w:sz="0" w:space="0" w:color="auto"/>
        <w:bottom w:val="none" w:sz="0" w:space="0" w:color="auto"/>
        <w:right w:val="none" w:sz="0" w:space="0" w:color="auto"/>
      </w:divBdr>
      <w:divsChild>
        <w:div w:id="401295912">
          <w:marLeft w:val="0"/>
          <w:marRight w:val="0"/>
          <w:marTop w:val="0"/>
          <w:marBottom w:val="240"/>
          <w:divBdr>
            <w:top w:val="none" w:sz="0" w:space="0" w:color="auto"/>
            <w:left w:val="none" w:sz="0" w:space="0" w:color="auto"/>
            <w:bottom w:val="none" w:sz="0" w:space="0" w:color="auto"/>
            <w:right w:val="none" w:sz="0" w:space="0" w:color="auto"/>
          </w:divBdr>
          <w:divsChild>
            <w:div w:id="5583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cholars.com/product/978-1-5275-8582-9" TargetMode="External"/><Relationship Id="rId3" Type="http://schemas.openxmlformats.org/officeDocument/2006/relationships/webSettings" Target="webSettings.xml"/><Relationship Id="rId7" Type="http://schemas.openxmlformats.org/officeDocument/2006/relationships/image" Target="media/image4.web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ebp"/><Relationship Id="rId11" Type="http://schemas.openxmlformats.org/officeDocument/2006/relationships/theme" Target="theme/theme1.xml"/><Relationship Id="rId5" Type="http://schemas.openxmlformats.org/officeDocument/2006/relationships/image" Target="media/image2.webp"/><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808</Words>
  <Characters>4956</Characters>
  <Application>Microsoft Office Word</Application>
  <DocSecurity>0</DocSecurity>
  <Lines>82</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Žarko</dc:creator>
  <cp:keywords/>
  <dc:description/>
  <cp:lastModifiedBy>Žarko</cp:lastModifiedBy>
  <cp:revision>2</cp:revision>
  <dcterms:created xsi:type="dcterms:W3CDTF">2022-10-06T15:25:00Z</dcterms:created>
  <dcterms:modified xsi:type="dcterms:W3CDTF">2022-10-06T15:25:00Z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89d00e75-8878-4dc1-9a58-312d3707a90f</vt:lpwstr>
  </property>
</Properties>
</file>